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A2014B" w:rsidR="00FE5232" w:rsidP="525A282A" w:rsidRDefault="00901BAD" w14:paraId="6A58146E" w14:textId="2D688A54">
      <w:pPr>
        <w:pStyle w:val="Style0"/>
        <w:widowControl/>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36"/>
        </w:tabs>
        <w:jc w:val="center"/>
        <w:rPr>
          <w:rFonts w:ascii="Arial" w:hAnsi="Arial" w:eastAsia="Times New Roman" w:cs="Times New Roman"/>
          <w:sz w:val="24"/>
          <w:szCs w:val="24"/>
        </w:rPr>
      </w:pPr>
      <w:r>
        <w:drawing>
          <wp:inline wp14:editId="525A282A" wp14:anchorId="3DB665FC">
            <wp:extent cx="2152650" cy="1062871"/>
            <wp:effectExtent l="0" t="0" r="0" b="0"/>
            <wp:docPr id="1551348301" name="" title=""/>
            <wp:cNvGraphicFramePr>
              <a:graphicFrameLocks noChangeAspect="1"/>
            </wp:cNvGraphicFramePr>
            <a:graphic>
              <a:graphicData uri="http://schemas.openxmlformats.org/drawingml/2006/picture">
                <pic:pic>
                  <pic:nvPicPr>
                    <pic:cNvPr id="0" name=""/>
                    <pic:cNvPicPr/>
                  </pic:nvPicPr>
                  <pic:blipFill>
                    <a:blip r:embed="R6dbd368ebec34470">
                      <a:extLst>
                        <a:ext xmlns:a="http://schemas.openxmlformats.org/drawingml/2006/main" uri="{28A0092B-C50C-407E-A947-70E740481C1C}">
                          <a14:useLocalDpi val="0"/>
                        </a:ext>
                      </a:extLst>
                    </a:blip>
                    <a:stretch>
                      <a:fillRect/>
                    </a:stretch>
                  </pic:blipFill>
                  <pic:spPr>
                    <a:xfrm>
                      <a:off x="0" y="0"/>
                      <a:ext cx="2152650" cy="1062871"/>
                    </a:xfrm>
                    <a:prstGeom prst="rect">
                      <a:avLst/>
                    </a:prstGeom>
                  </pic:spPr>
                </pic:pic>
              </a:graphicData>
            </a:graphic>
          </wp:inline>
        </w:drawing>
      </w:r>
    </w:p>
    <w:p w:rsidRPr="00B20B8B" w:rsidR="00FE5232" w:rsidP="00FE5232" w:rsidRDefault="00FE5232" w14:paraId="5014B466" w14:textId="77777777">
      <w:pPr>
        <w:spacing w:after="0"/>
        <w:jc w:val="center"/>
        <w:rPr>
          <w:rFonts w:ascii="Calibri" w:hAnsi="Calibri"/>
          <w:b/>
          <w:sz w:val="32"/>
          <w:szCs w:val="24"/>
        </w:rPr>
      </w:pPr>
      <w:r w:rsidRPr="00B20B8B">
        <w:rPr>
          <w:rFonts w:ascii="Calibri" w:hAnsi="Calibri"/>
          <w:b/>
          <w:sz w:val="32"/>
          <w:szCs w:val="24"/>
        </w:rPr>
        <w:t>POSTER SUBMISSION INSTRUCTIONS</w:t>
      </w:r>
    </w:p>
    <w:p w:rsidR="00FE5232" w:rsidP="00FE5232" w:rsidRDefault="0EBF4D61" w14:paraId="4559913C" w14:textId="440011D1">
      <w:pPr>
        <w:spacing w:after="0"/>
        <w:jc w:val="center"/>
        <w:rPr>
          <w:rFonts w:ascii="Calibri" w:hAnsi="Calibri" w:cs="Calibri"/>
          <w:b/>
          <w:bCs/>
          <w:color w:val="FF0000"/>
        </w:rPr>
      </w:pPr>
      <w:r w:rsidRPr="0EBF4D61">
        <w:rPr>
          <w:rFonts w:ascii="Calibri" w:hAnsi="Calibri"/>
        </w:rPr>
        <w:t xml:space="preserve">Conference Weekend: September 28-30, 2023 </w:t>
      </w:r>
      <w:r w:rsidR="1EA99AB6">
        <w:br/>
      </w:r>
      <w:r w:rsidRPr="0EBF4D61">
        <w:rPr>
          <w:rFonts w:ascii="Calibri" w:hAnsi="Calibri"/>
          <w:b/>
          <w:bCs/>
        </w:rPr>
        <w:t xml:space="preserve">Submission Deadline: </w:t>
      </w:r>
      <w:r w:rsidRPr="0EBF4D61">
        <w:rPr>
          <w:rFonts w:ascii="Calibri" w:hAnsi="Calibri" w:cs="Calibri"/>
          <w:b/>
          <w:bCs/>
        </w:rPr>
        <w:t>11:59 PM EST on MARCH 13, 2023</w:t>
      </w:r>
    </w:p>
    <w:p w:rsidRPr="00637E1D" w:rsidR="00FE5232" w:rsidP="00FE5232" w:rsidRDefault="00FE5232" w14:paraId="18257F05" w14:textId="77777777">
      <w:pPr>
        <w:spacing w:after="0"/>
        <w:jc w:val="center"/>
        <w:rPr>
          <w:rFonts w:ascii="Calibri" w:hAnsi="Calibri"/>
        </w:rPr>
      </w:pPr>
      <w:r>
        <w:rPr>
          <w:rFonts w:ascii="Calibri" w:hAnsi="Calibri"/>
          <w:noProof/>
        </w:rPr>
        <mc:AlternateContent>
          <mc:Choice Requires="wps">
            <w:drawing>
              <wp:anchor distT="0" distB="0" distL="114300" distR="114300" simplePos="0" relativeHeight="251659264" behindDoc="0" locked="0" layoutInCell="1" allowOverlap="1" wp14:anchorId="399A9002" wp14:editId="79936CF9">
                <wp:simplePos x="0" y="0"/>
                <wp:positionH relativeFrom="margin">
                  <wp:align>center</wp:align>
                </wp:positionH>
                <wp:positionV relativeFrom="paragraph">
                  <wp:posOffset>30480</wp:posOffset>
                </wp:positionV>
                <wp:extent cx="592455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24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line id="Straight Connector 1" style="position:absolute;z-index:251659264;visibility:visible;mso-wrap-style:square;mso-wrap-distance-left:9pt;mso-wrap-distance-top:0;mso-wrap-distance-right:9pt;mso-wrap-distance-bottom:0;mso-position-horizontal:center;mso-position-horizontal-relative:margin;mso-position-vertical:absolute;mso-position-vertical-relative:text" o:spid="_x0000_s1026" strokecolor="black [3200]" strokeweight="2.25pt" from="0,2.4pt" to="466.5pt,2.4pt" w14:anchorId="50A25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">
                <v:stroke joinstyle="miter"/>
                <w10:wrap anchorx="margin"/>
              </v:line>
            </w:pict>
          </mc:Fallback>
        </mc:AlternateContent>
      </w:r>
    </w:p>
    <w:p w:rsidRPr="00637E1D" w:rsidR="00FE5232" w:rsidP="00FE5232" w:rsidRDefault="00FE5232" w14:paraId="71869C95" w14:textId="77777777">
      <w:pPr>
        <w:jc w:val="center"/>
        <w:rPr>
          <w:b/>
          <w:bCs/>
          <w:sz w:val="28"/>
          <w:szCs w:val="28"/>
        </w:rPr>
      </w:pPr>
      <w:r w:rsidRPr="00637E1D">
        <w:rPr>
          <w:b/>
          <w:bCs/>
          <w:sz w:val="28"/>
          <w:szCs w:val="28"/>
        </w:rPr>
        <w:t xml:space="preserve">CALL FOR </w:t>
      </w:r>
      <w:r>
        <w:rPr>
          <w:b/>
          <w:bCs/>
          <w:sz w:val="28"/>
          <w:szCs w:val="28"/>
        </w:rPr>
        <w:t>POSTER</w:t>
      </w:r>
      <w:r w:rsidRPr="00637E1D">
        <w:rPr>
          <w:b/>
          <w:bCs/>
          <w:sz w:val="28"/>
          <w:szCs w:val="28"/>
        </w:rPr>
        <w:t xml:space="preserve"> SUBMISSIONS</w:t>
      </w:r>
    </w:p>
    <w:p w:rsidRPr="00125759" w:rsidR="00FE5232" w:rsidP="0EBF4D61" w:rsidRDefault="0EBF4D61" w14:paraId="5432020E" w14:textId="14707182">
      <w:pPr>
        <w:rPr>
          <w:b/>
          <w:bCs/>
        </w:rPr>
      </w:pPr>
      <w:r w:rsidRPr="0EBF4D61">
        <w:rPr>
          <w:b/>
          <w:bCs/>
        </w:rPr>
        <w:t>2023 ANPT ANNUAL CONFERENCE (ANPT-AC)</w:t>
      </w:r>
    </w:p>
    <w:p w:rsidRPr="00125759" w:rsidR="00FE5232" w:rsidP="3760D9AE" w:rsidRDefault="0EBF4D61" w14:paraId="1D85ABBB" w14:textId="6FAF90D4">
      <w:r w:rsidRPr="0EBF4D61">
        <w:t>The Academy of Neurologic Physical Therapy (ANPT) is excited to announce its’ 2023 Annual Conference event to be held Thursday, September 28 – Saturday, September 30. T</w:t>
      </w:r>
      <w:r>
        <w:t>he conference is being held in Minneapolis, Minnesota.</w:t>
      </w:r>
    </w:p>
    <w:p w:rsidRPr="00125759" w:rsidR="00FE5232" w:rsidP="3D65D6EF" w:rsidRDefault="00FE5232" w14:paraId="2C19D3D7" w14:textId="2CCFFCB7">
      <w:pPr>
        <w:pStyle w:val="Normal"/>
        <w:spacing w:after="0" w:line="240" w:lineRule="auto"/>
        <w:rPr>
          <w:rFonts w:eastAsia="Times New Roman" w:cs="Calibri" w:cstheme="minorAscii"/>
        </w:rPr>
      </w:pPr>
      <w:r w:rsidRPr="304586CA" w:rsidR="304586CA">
        <w:rPr>
          <w:rFonts w:eastAsia="Times New Roman" w:cs="Calibri" w:cstheme="minorAscii"/>
        </w:rPr>
        <w:t>The ANPT annual meeting aims to foster excellence in neurologic physical therapy by promoting:</w:t>
      </w:r>
    </w:p>
    <w:p w:rsidRPr="00125759" w:rsidR="00FE5232" w:rsidP="00FE5232" w:rsidRDefault="00FE5232" w14:paraId="75E0ADB4"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knowledge translation strategies, </w:t>
      </w:r>
    </w:p>
    <w:p w:rsidRPr="00125759" w:rsidR="00FE5232" w:rsidP="00FE5232" w:rsidRDefault="00FE5232" w14:paraId="4774C0FC"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dissemination of clinically relevant scientific evidence, </w:t>
      </w:r>
    </w:p>
    <w:p w:rsidRPr="00125759" w:rsidR="00FE5232" w:rsidP="00FE5232" w:rsidRDefault="00FE5232" w14:paraId="651C6148" w14:textId="77777777">
      <w:pPr>
        <w:pStyle w:val="ListParagraph"/>
        <w:numPr>
          <w:ilvl w:val="0"/>
          <w:numId w:val="1"/>
        </w:numPr>
        <w:spacing w:after="0" w:line="240" w:lineRule="auto"/>
        <w:rPr>
          <w:rFonts w:eastAsia="Times New Roman" w:cstheme="minorHAnsi"/>
        </w:rPr>
      </w:pPr>
      <w:r w:rsidRPr="00125759">
        <w:rPr>
          <w:rFonts w:eastAsia="Times New Roman" w:cstheme="minorHAnsi"/>
        </w:rPr>
        <w:t xml:space="preserve">application of best practices, and </w:t>
      </w:r>
    </w:p>
    <w:p w:rsidRPr="00125759" w:rsidR="00FE5232" w:rsidP="01BED1C5" w:rsidRDefault="00FE5232" w14:paraId="0CCCE9EA" w14:textId="7D417A3A">
      <w:pPr>
        <w:pStyle w:val="ListParagraph"/>
        <w:numPr>
          <w:ilvl w:val="0"/>
          <w:numId w:val="1"/>
        </w:numPr>
        <w:spacing w:after="0" w:line="240" w:lineRule="auto"/>
        <w:rPr>
          <w:rFonts w:eastAsia="Times New Roman" w:cs="Calibri" w:cstheme="minorAscii"/>
        </w:rPr>
      </w:pPr>
      <w:r w:rsidRPr="01BED1C5" w:rsidR="01BED1C5">
        <w:rPr>
          <w:rFonts w:eastAsia="Times New Roman" w:cs="Calibri" w:cstheme="minorAscii"/>
        </w:rPr>
        <w:t xml:space="preserve">networking opportunities among clinicians, scientists, educators, administrators, and students </w:t>
      </w:r>
    </w:p>
    <w:p w:rsidR="01BED1C5" w:rsidP="01BED1C5" w:rsidRDefault="01BED1C5" w14:paraId="2C8999A9" w14:textId="3E432AE4">
      <w:pPr>
        <w:pStyle w:val="Normal"/>
        <w:spacing w:after="0" w:line="240" w:lineRule="auto"/>
        <w:ind w:left="0"/>
        <w:rPr>
          <w:rFonts w:eastAsia="Times New Roman" w:cs="Calibri" w:cstheme="minorAscii"/>
        </w:rPr>
      </w:pPr>
    </w:p>
    <w:p w:rsidR="01BED1C5" w:rsidP="01BED1C5" w:rsidRDefault="01BED1C5" w14:paraId="3504987C" w14:textId="42F9E148">
      <w:pPr>
        <w:pStyle w:val="Normal"/>
        <w:spacing w:after="0" w:line="240" w:lineRule="auto"/>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We will do this by:</w:t>
      </w:r>
    </w:p>
    <w:p w:rsidR="01BED1C5" w:rsidP="01BED1C5" w:rsidRDefault="01BED1C5" w14:paraId="29E720F1" w14:textId="7C36EBBC">
      <w:pPr>
        <w:pStyle w:val="ListParagraph"/>
        <w:numPr>
          <w:ilvl w:val="0"/>
          <w:numId w:val="1"/>
        </w:numPr>
        <w:tabs>
          <w:tab w:val="left" w:leader="none" w:pos="839"/>
          <w:tab w:val="left" w:leader="none" w:pos="840"/>
        </w:tabs>
        <w:spacing w:after="0" w:line="240" w:lineRule="auto"/>
        <w:ind w:right="107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examining recommendations and research evidence (for example, clinical practice guidelines, evidence-based documents, clinical trials)</w:t>
      </w:r>
    </w:p>
    <w:p w:rsidR="01BED1C5" w:rsidP="01BED1C5" w:rsidRDefault="01BED1C5" w14:paraId="149DCABD" w14:textId="5607BA0F">
      <w:pPr>
        <w:pStyle w:val="ListParagraph"/>
        <w:numPr>
          <w:ilvl w:val="0"/>
          <w:numId w:val="1"/>
        </w:numPr>
        <w:tabs>
          <w:tab w:val="left" w:leader="none" w:pos="839"/>
          <w:tab w:val="left" w:leader="none" w:pos="840"/>
        </w:tabs>
        <w:spacing w:after="0" w:line="305" w:lineRule="exac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exploring examples of successful efforts of knowledge translation of evidence-based practices</w:t>
      </w:r>
    </w:p>
    <w:p w:rsidR="01BED1C5" w:rsidP="01BED1C5" w:rsidRDefault="01BED1C5" w14:paraId="44E48C4E" w14:textId="65C7B23C">
      <w:pPr>
        <w:pStyle w:val="ListParagraph"/>
        <w:numPr>
          <w:ilvl w:val="0"/>
          <w:numId w:val="1"/>
        </w:numPr>
        <w:tabs>
          <w:tab w:val="left" w:leader="none" w:pos="839"/>
          <w:tab w:val="left" w:leader="none" w:pos="840"/>
        </w:tabs>
        <w:spacing w:before="1" w:after="0" w:line="240" w:lineRule="auto"/>
        <w:ind w:right="61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1BED1C5" w:rsidR="01BED1C5">
        <w:rPr>
          <w:rFonts w:ascii="Calibri" w:hAnsi="Calibri" w:eastAsia="Calibri" w:cs="Calibri"/>
          <w:b w:val="0"/>
          <w:bCs w:val="0"/>
          <w:i w:val="0"/>
          <w:iCs w:val="0"/>
          <w:caps w:val="0"/>
          <w:smallCaps w:val="0"/>
          <w:noProof w:val="0"/>
          <w:color w:val="000000" w:themeColor="text1" w:themeTint="FF" w:themeShade="FF"/>
          <w:sz w:val="24"/>
          <w:szCs w:val="24"/>
          <w:lang w:val="en-US"/>
        </w:rPr>
        <w:t>offering opportunities for meaningful engagement, discussion, and development of collaborations among participants.</w:t>
      </w:r>
    </w:p>
    <w:p w:rsidRPr="00125759" w:rsidR="00FE5232" w:rsidP="00FE5232" w:rsidRDefault="00FE5232" w14:paraId="2C3678EC" w14:textId="77777777">
      <w:pPr>
        <w:spacing w:after="0" w:line="240" w:lineRule="auto"/>
      </w:pPr>
    </w:p>
    <w:p w:rsidR="00FE5232" w:rsidP="418098EE" w:rsidRDefault="00FE5232" w14:paraId="001E9EF3" w14:textId="15605608">
      <w:pPr>
        <w:pStyle w:val="Normal"/>
        <w:spacing w:after="0" w:line="240" w:lineRule="auto"/>
        <w:rPr>
          <w:rFonts w:ascii="Calibri" w:hAnsi="Calibri" w:eastAsia="Calibri" w:cs="Calibri"/>
          <w:noProof w:val="0"/>
          <w:sz w:val="22"/>
          <w:szCs w:val="22"/>
          <w:lang w:val="en-US"/>
        </w:rPr>
      </w:pPr>
      <w:r w:rsidRPr="17E4A8D2" w:rsidR="17E4A8D2">
        <w:rPr>
          <w:sz w:val="22"/>
          <w:szCs w:val="22"/>
        </w:rPr>
        <w:t xml:space="preserve">The 2023 Academy of Neurologic Physical Therapy Annual Conference will carry forward the 2022 focus on promoting evidence-based practice, knowledge translation and person-centered care.  The ANPT program committee invites poster submissions that support these annual meeting aims. </w:t>
      </w:r>
      <w:r w:rsidRPr="17E4A8D2" w:rsidR="17E4A8D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We welcome submissions of any topic relevant to neurologic physical therapy, including but not limited to:</w:t>
      </w:r>
    </w:p>
    <w:p w:rsidR="17E4A8D2" w:rsidP="17E4A8D2" w:rsidRDefault="17E4A8D2" w14:paraId="751E056A" w14:textId="7DB6E7A9">
      <w:pPr>
        <w:pStyle w:val="Normal"/>
        <w:spacing w:after="0" w:line="240" w:lineRule="auto"/>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00FE5232" w:rsidP="00FE5232" w:rsidRDefault="00FE5232" w14:paraId="2E861C26" w14:textId="7DB5FCA0">
      <w:pPr>
        <w:pStyle w:val="ListParagraph"/>
        <w:numPr>
          <w:ilvl w:val="1"/>
          <w:numId w:val="5"/>
        </w:numPr>
        <w:rPr/>
      </w:pPr>
      <w:r w:rsidR="17E4A8D2">
        <w:rPr/>
        <w:t>Original Research</w:t>
      </w:r>
    </w:p>
    <w:p w:rsidR="00FE5232" w:rsidP="00FE5232" w:rsidRDefault="00FE5232" w14:paraId="31C48388" w14:textId="030C0DA2">
      <w:pPr>
        <w:pStyle w:val="ListParagraph"/>
        <w:numPr>
          <w:ilvl w:val="1"/>
          <w:numId w:val="5"/>
        </w:numPr>
        <w:rPr/>
      </w:pPr>
      <w:r w:rsidR="17E4A8D2">
        <w:rPr/>
        <w:t xml:space="preserve">Evidence-based documents and practices </w:t>
      </w:r>
    </w:p>
    <w:p w:rsidR="00FE5232" w:rsidP="00FE5232" w:rsidRDefault="00FE5232" w14:paraId="5AF6B52C" w14:textId="77777777">
      <w:pPr>
        <w:pStyle w:val="ListParagraph"/>
        <w:numPr>
          <w:ilvl w:val="2"/>
          <w:numId w:val="5"/>
        </w:numPr>
        <w:rPr/>
      </w:pPr>
      <w:r w:rsidR="17E4A8D2">
        <w:rPr/>
        <w:t>Review of evidence on assessments, interventions, or diagnostic groups</w:t>
      </w:r>
    </w:p>
    <w:p w:rsidR="00FE5232" w:rsidP="00FE5232" w:rsidRDefault="00FE5232" w14:paraId="45914D20" w14:textId="77777777">
      <w:pPr>
        <w:pStyle w:val="ListParagraph"/>
        <w:numPr>
          <w:ilvl w:val="2"/>
          <w:numId w:val="5"/>
        </w:numPr>
        <w:rPr/>
      </w:pPr>
      <w:r w:rsidR="17E4A8D2">
        <w:rPr/>
        <w:t>Clinical practice guidelines, meta-analyses, systematic reviews, EDGE documents</w:t>
      </w:r>
    </w:p>
    <w:p w:rsidR="00FE5232" w:rsidP="00FE5232" w:rsidRDefault="00FE5232" w14:paraId="72488CEE" w14:textId="77777777">
      <w:pPr>
        <w:pStyle w:val="ListParagraph"/>
        <w:numPr>
          <w:ilvl w:val="2"/>
          <w:numId w:val="5"/>
        </w:numPr>
        <w:rPr/>
      </w:pPr>
      <w:r w:rsidR="17E4A8D2">
        <w:rPr/>
        <w:t xml:space="preserve">Implementation of evidence-based practices </w:t>
      </w:r>
    </w:p>
    <w:p w:rsidR="00FE5232" w:rsidP="00FE5232" w:rsidRDefault="00FE5232" w14:paraId="64536B2A" w14:textId="77777777">
      <w:pPr>
        <w:pStyle w:val="ListParagraph"/>
        <w:numPr>
          <w:ilvl w:val="2"/>
          <w:numId w:val="5"/>
        </w:numPr>
        <w:rPr/>
      </w:pPr>
      <w:r w:rsidR="17E4A8D2">
        <w:rPr/>
        <w:t>Employing evidence-based practices in specific practice settings (e.g., acute care, inpatient rehabilitation, outpatient, home health, education, etc.)</w:t>
      </w:r>
    </w:p>
    <w:p w:rsidR="00FE5232" w:rsidP="00FE5232" w:rsidRDefault="00FE5232" w14:paraId="6F4308E4" w14:textId="77777777">
      <w:pPr>
        <w:pStyle w:val="ListParagraph"/>
        <w:numPr>
          <w:ilvl w:val="1"/>
          <w:numId w:val="5"/>
        </w:numPr>
        <w:rPr/>
      </w:pPr>
      <w:r w:rsidR="17E4A8D2">
        <w:rPr/>
        <w:t>Integration of evidence and guidelines into education</w:t>
      </w:r>
    </w:p>
    <w:p w:rsidR="00FE5232" w:rsidP="00FE5232" w:rsidRDefault="0EBF4D61" w14:paraId="79B8FC79" w14:textId="54388782">
      <w:pPr>
        <w:pStyle w:val="ListParagraph"/>
        <w:numPr>
          <w:ilvl w:val="1"/>
          <w:numId w:val="5"/>
        </w:numPr>
        <w:rPr/>
      </w:pPr>
      <w:r w:rsidR="17E4A8D2">
        <w:rPr/>
        <w:t xml:space="preserve">Perspectives from the patient and caregiver lens </w:t>
      </w:r>
    </w:p>
    <w:p w:rsidR="00FE5232" w:rsidP="00FE5232" w:rsidRDefault="00FE5232" w14:paraId="3D64A4E2" w14:textId="77777777">
      <w:pPr>
        <w:pStyle w:val="ListParagraph"/>
        <w:numPr>
          <w:ilvl w:val="1"/>
          <w:numId w:val="5"/>
        </w:numPr>
        <w:rPr/>
      </w:pPr>
      <w:r w:rsidR="17E4A8D2">
        <w:rPr/>
        <w:t>Shared decision-making research, frameworks, or application to practice</w:t>
      </w:r>
    </w:p>
    <w:p w:rsidR="567ECD49" w:rsidP="567ECD49" w:rsidRDefault="567ECD49" w14:paraId="34A31AF6" w14:textId="266880C5">
      <w:pPr>
        <w:pStyle w:val="ListParagraph"/>
        <w:numPr>
          <w:ilvl w:val="1"/>
          <w:numId w:val="5"/>
        </w:numPr>
        <w:rPr>
          <w:rFonts w:ascii="Calibri" w:hAnsi="Calibri" w:eastAsia="Calibri" w:cs="Calibri" w:asciiTheme="minorAscii" w:hAnsiTheme="minorAscii" w:eastAsiaTheme="minorAscii" w:cstheme="minorAscii"/>
          <w:caps w:val="0"/>
          <w:smallCaps w:val="0"/>
          <w:noProof w:val="0"/>
          <w:sz w:val="22"/>
          <w:szCs w:val="22"/>
          <w:lang w:val="en-US"/>
        </w:rPr>
      </w:pPr>
      <w:r w:rsidRPr="17E4A8D2" w:rsidR="17E4A8D2">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Interdisciplinary team approach to neurorehabilitation</w:t>
      </w:r>
    </w:p>
    <w:p w:rsidR="00FE5232" w:rsidP="00FE5232" w:rsidRDefault="00FE5232" w14:paraId="59164160" w14:textId="77777777">
      <w:pPr>
        <w:pStyle w:val="ListParagraph"/>
        <w:numPr>
          <w:ilvl w:val="1"/>
          <w:numId w:val="5"/>
        </w:numPr>
        <w:rPr/>
      </w:pPr>
      <w:r w:rsidR="17E4A8D2">
        <w:rPr/>
        <w:t>Telerehabilitation, including assessment and treatment</w:t>
      </w:r>
    </w:p>
    <w:p w:rsidR="00FE5232" w:rsidP="00FE5232" w:rsidRDefault="00FE5232" w14:paraId="45D6E075" w14:textId="77777777">
      <w:pPr>
        <w:pStyle w:val="ListParagraph"/>
        <w:numPr>
          <w:ilvl w:val="1"/>
          <w:numId w:val="5"/>
        </w:numPr>
        <w:rPr/>
      </w:pPr>
      <w:r w:rsidR="17E4A8D2">
        <w:rPr/>
        <w:t xml:space="preserve">Rehabilitation for patients with Covid-19, long-haul </w:t>
      </w:r>
      <w:r w:rsidR="17E4A8D2">
        <w:rPr/>
        <w:t>Covid</w:t>
      </w:r>
      <w:r w:rsidR="17E4A8D2">
        <w:rPr/>
        <w:t xml:space="preserve">, and other </w:t>
      </w:r>
      <w:r w:rsidR="17E4A8D2">
        <w:rPr/>
        <w:t>Covid</w:t>
      </w:r>
      <w:r w:rsidR="17E4A8D2">
        <w:rPr/>
        <w:t xml:space="preserve"> related sequelae </w:t>
      </w:r>
    </w:p>
    <w:p w:rsidR="304586CA" w:rsidP="304586CA" w:rsidRDefault="304586CA" w14:paraId="637D7B0B" w14:textId="46E6B0DA">
      <w:pPr>
        <w:pStyle w:val="Normal"/>
      </w:pPr>
      <w:r w:rsidR="304586CA">
        <w:rPr/>
        <w:t>Additional Information:</w:t>
      </w:r>
    </w:p>
    <w:p w:rsidRPr="000D286A" w:rsidR="000D286A" w:rsidP="304586CA" w:rsidRDefault="000D286A" w14:paraId="7AAF93C0" w14:textId="6686BEE1">
      <w:pPr>
        <w:pStyle w:val="ListParagraph"/>
        <w:numPr>
          <w:ilvl w:val="0"/>
          <w:numId w:val="7"/>
        </w:numPr>
        <w:rPr>
          <w:color w:val="auto"/>
          <w:sz w:val="22"/>
          <w:szCs w:val="22"/>
        </w:rPr>
      </w:pPr>
      <w:r w:rsidRPr="304586CA" w:rsidR="304586CA">
        <w:rPr>
          <w:color w:val="auto"/>
        </w:rPr>
        <w:t>There is a $50 submission fee for submissions.</w:t>
      </w:r>
    </w:p>
    <w:p w:rsidRPr="000D286A" w:rsidR="000D286A" w:rsidP="304586CA" w:rsidRDefault="000D286A" w14:paraId="2A414DFC" w14:textId="62C1AF9C">
      <w:pPr>
        <w:pStyle w:val="ListParagraph"/>
        <w:numPr>
          <w:ilvl w:val="0"/>
          <w:numId w:val="7"/>
        </w:numPr>
        <w:rPr>
          <w:color w:val="auto"/>
          <w:sz w:val="22"/>
          <w:szCs w:val="22"/>
        </w:rPr>
      </w:pPr>
      <w:r w:rsidRPr="304586CA" w:rsidR="304586CA">
        <w:rPr>
          <w:color w:val="auto"/>
        </w:rPr>
        <w:t>All poster submissions will be reviewed by the Annual Conference Poster Review Committee.</w:t>
      </w:r>
    </w:p>
    <w:p w:rsidRPr="000D286A" w:rsidR="000D286A" w:rsidP="304586CA" w:rsidRDefault="000D286A" w14:paraId="68BB6F77" w14:textId="48551954">
      <w:pPr>
        <w:pStyle w:val="ListParagraph"/>
        <w:numPr>
          <w:ilvl w:val="0"/>
          <w:numId w:val="7"/>
        </w:numPr>
        <w:rPr>
          <w:color w:val="auto"/>
          <w:sz w:val="22"/>
          <w:szCs w:val="22"/>
        </w:rPr>
      </w:pPr>
      <w:r w:rsidRPr="304586CA" w:rsidR="304586CA">
        <w:rPr>
          <w:color w:val="auto"/>
        </w:rPr>
        <w:t>The ANPT encourages submissions to Annual Conference and CSM. If you choose to submit abstracts to both AC and CSM, we kindly request that you select a different research question to answer or perform a different analysis if using the same data source.</w:t>
      </w:r>
    </w:p>
    <w:p w:rsidRPr="000D286A" w:rsidR="000D286A" w:rsidP="2DD63A7E" w:rsidRDefault="000D286A" w14:paraId="1803BAFC" w14:textId="54E331B1">
      <w:pPr>
        <w:pStyle w:val="ListParagraph"/>
        <w:numPr>
          <w:ilvl w:val="0"/>
          <w:numId w:val="7"/>
        </w:numPr>
        <w:rPr>
          <w:color w:val="auto"/>
          <w:sz w:val="22"/>
          <w:szCs w:val="22"/>
        </w:rPr>
      </w:pPr>
      <w:r w:rsidRPr="2DD63A7E" w:rsidR="2DD63A7E">
        <w:rPr>
          <w:color w:val="auto"/>
        </w:rPr>
        <w:t>Posters must fit in a 4’x4’ space. The Annual Conference Committee is not recommending a poster orientation.</w:t>
      </w:r>
    </w:p>
    <w:p w:rsidRPr="000D286A" w:rsidR="000D286A" w:rsidP="304586CA" w:rsidRDefault="000D286A" w14:paraId="23C24A87" w14:textId="152E8811">
      <w:pPr>
        <w:pStyle w:val="ListParagraph"/>
        <w:numPr>
          <w:ilvl w:val="0"/>
          <w:numId w:val="7"/>
        </w:numPr>
        <w:rPr>
          <w:color w:val="auto"/>
          <w:sz w:val="22"/>
          <w:szCs w:val="22"/>
        </w:rPr>
      </w:pPr>
      <w:r w:rsidRPr="2DD63A7E" w:rsidR="2DD63A7E">
        <w:rPr>
          <w:color w:val="auto"/>
        </w:rPr>
        <w:t>Poster presenters can choose to present using either the traditional or the #betterposter format.</w:t>
      </w:r>
      <w:r w:rsidRPr="2DD63A7E" w:rsidR="2DD63A7E">
        <w:rPr>
          <w:color w:val="auto"/>
        </w:rPr>
        <w:t xml:space="preserve">  </w:t>
      </w:r>
    </w:p>
    <w:p w:rsidRPr="000D286A" w:rsidR="000D286A" w:rsidP="2DD63A7E" w:rsidRDefault="000D286A" w14:paraId="7DE47594" w14:textId="2C563E66">
      <w:pPr>
        <w:pStyle w:val="ListParagraph"/>
        <w:numPr>
          <w:ilvl w:val="0"/>
          <w:numId w:val="7"/>
        </w:numPr>
        <w:rPr>
          <w:color w:val="auto"/>
          <w:sz w:val="22"/>
          <w:szCs w:val="22"/>
          <w:shd w:val="clear" w:color="auto" w:fill="FFFFFF"/>
        </w:rPr>
      </w:pPr>
      <w:r w:rsidRPr="2DD63A7E">
        <w:rPr>
          <w:rFonts w:ascii="Calibri" w:hAnsi="Calibri" w:cs="Calibri"/>
          <w:color w:val="403F42"/>
          <w:shd w:val="clear" w:color="auto" w:fill="FFFFFF"/>
        </w:rPr>
        <w:t xml:space="preserve">ANPT is pleased to add a Virtual Poster Hall for the 2023 conference. Poster presenters will be required to provide a pdf file of their poster by August 31, 2023, for upload to the Virtual Poster </w:t>
      </w:r>
      <w:r w:rsidRPr="2DD63A7E">
        <w:rPr>
          <w:rFonts w:ascii="Calibri" w:hAnsi="Calibri" w:cs="Calibri"/>
          <w:color w:val="403F42"/>
          <w:shd w:val="clear" w:color="auto" w:fill="FFFFFF"/>
        </w:rPr>
        <w:t>Hall</w:t>
      </w:r>
      <w:r w:rsidRPr="2DD63A7E">
        <w:rPr>
          <w:rFonts w:ascii="Calibri" w:hAnsi="Calibri" w:cs="Calibri"/>
          <w:color w:val="403F42"/>
          <w:shd w:val="clear" w:color="auto" w:fill="FFFFFF"/>
        </w:rPr>
        <w:t>.</w:t>
      </w:r>
      <w:r w:rsidRPr="000D286A">
        <w:rPr>
          <w:rFonts w:ascii="Calibri" w:hAnsi="Calibri" w:cs="Calibri"/>
          <w:color w:val="403F42"/>
          <w:shd w:val="clear" w:color="auto" w:fill="FFFFFF"/>
        </w:rPr>
        <w:t xml:space="preserve"> </w:t>
      </w:r>
    </w:p>
    <w:p w:rsidRPr="00125759" w:rsidR="00FE5232" w:rsidP="11AA3C7F" w:rsidRDefault="00FE5232" w14:paraId="118BD2B8" w14:textId="77777777">
      <w:pPr>
        <w:spacing w:after="0" w:line="240" w:lineRule="auto"/>
        <w:rPr>
          <w:rFonts w:ascii="Calibri" w:hAnsi="Calibri" w:cs="Calibri"/>
          <w:shd w:val="clear" w:color="auto" w:fill="FFFFFF"/>
        </w:rPr>
      </w:pPr>
    </w:p>
    <w:p w:rsidR="00FE5232" w:rsidP="336DB222" w:rsidRDefault="11AA3C7F" w14:paraId="3C1FA66D" w14:textId="32F3EFD6">
      <w:pPr>
        <w:spacing w:line="240" w:lineRule="auto"/>
        <w:jc w:val="center"/>
        <w:rPr>
          <w:rStyle w:val="Hyperlink"/>
          <w:b w:val="1"/>
          <w:bCs w:val="1"/>
        </w:rPr>
      </w:pPr>
      <w:r w:rsidRPr="18CDBF4F" w:rsidR="18CDBF4F">
        <w:rPr>
          <w:b w:val="1"/>
          <w:bCs w:val="1"/>
          <w:color w:val="auto"/>
        </w:rPr>
        <w:t xml:space="preserve">Please consider being part of ANPT’s 3rd Annual Conference!  Poster Session Submissions are due by March 13, 2023. </w:t>
      </w:r>
    </w:p>
    <w:p w:rsidR="18CDBF4F" w:rsidP="18CDBF4F" w:rsidRDefault="18CDBF4F" w14:paraId="07588DBB" w14:textId="0310431E">
      <w:pPr>
        <w:spacing w:after="0" w:line="240" w:lineRule="auto"/>
        <w:jc w:val="center"/>
        <w:rPr>
          <w:rFonts w:cs="Calibri" w:cstheme="minorAscii"/>
          <w:b w:val="1"/>
          <w:bCs w:val="1"/>
          <w:sz w:val="28"/>
          <w:szCs w:val="28"/>
        </w:rPr>
      </w:pPr>
    </w:p>
    <w:p w:rsidR="00FE5232" w:rsidP="00FE5232" w:rsidRDefault="00FE5232" w14:paraId="25406550" w14:textId="77777777">
      <w:pPr>
        <w:spacing w:after="0" w:line="240" w:lineRule="auto"/>
        <w:jc w:val="center"/>
        <w:rPr>
          <w:rFonts w:cstheme="minorHAnsi"/>
          <w:b/>
          <w:bCs/>
          <w:sz w:val="28"/>
          <w:szCs w:val="28"/>
        </w:rPr>
      </w:pPr>
      <w:r>
        <w:rPr>
          <w:rFonts w:cstheme="minorHAnsi"/>
          <w:b/>
          <w:bCs/>
          <w:sz w:val="28"/>
          <w:szCs w:val="28"/>
        </w:rPr>
        <w:lastRenderedPageBreak/>
        <w:t>POSTER</w:t>
      </w:r>
      <w:r w:rsidRPr="00637E1D">
        <w:rPr>
          <w:rFonts w:cstheme="minorHAnsi"/>
          <w:b/>
          <w:bCs/>
          <w:sz w:val="28"/>
          <w:szCs w:val="28"/>
        </w:rPr>
        <w:t xml:space="preserve"> SUBMISSION FIELDS</w:t>
      </w:r>
    </w:p>
    <w:p w:rsidR="00FE5232" w:rsidP="00FE5232" w:rsidRDefault="00FE5232" w14:paraId="327B6D01" w14:textId="77777777">
      <w:pPr>
        <w:shd w:val="clear" w:color="auto" w:fill="FFFFFF"/>
        <w:spacing w:after="0"/>
        <w:rPr>
          <w:rFonts w:cstheme="minorHAnsi"/>
          <w:b/>
          <w:bCs/>
        </w:rPr>
      </w:pPr>
    </w:p>
    <w:p w:rsidRPr="0019312F" w:rsidR="00FE5232" w:rsidP="00FE5232" w:rsidRDefault="00FE5232" w14:paraId="44118905" w14:textId="77777777">
      <w:pPr>
        <w:shd w:val="clear" w:color="auto" w:fill="FFFFFF"/>
        <w:spacing w:after="0"/>
        <w:rPr>
          <w:rFonts w:cstheme="minorHAnsi"/>
        </w:rPr>
      </w:pPr>
      <w:r>
        <w:rPr>
          <w:rFonts w:cstheme="minorHAnsi"/>
          <w:b/>
          <w:bCs/>
        </w:rPr>
        <w:t>CREATE</w:t>
      </w:r>
      <w:r w:rsidRPr="0019312F">
        <w:rPr>
          <w:rFonts w:cstheme="minorHAnsi"/>
          <w:b/>
          <w:bCs/>
        </w:rPr>
        <w:t xml:space="preserve"> AN ACCOUNT</w:t>
      </w:r>
    </w:p>
    <w:p w:rsidRPr="00C0011F" w:rsidR="00FE5232" w:rsidP="00FE5232" w:rsidRDefault="00FE5232" w14:paraId="6FC24D7F" w14:textId="7242BF05">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To sub</w:t>
      </w:r>
      <w:r>
        <w:rPr>
          <w:rFonts w:cstheme="minorHAnsi"/>
          <w:color w:val="333333"/>
        </w:rPr>
        <w:t>mit a poster abstract</w:t>
      </w:r>
      <w:r w:rsidRPr="00C0011F">
        <w:rPr>
          <w:rFonts w:cstheme="minorHAnsi"/>
          <w:color w:val="333333"/>
        </w:rPr>
        <w:t xml:space="preserve">, please </w:t>
      </w:r>
      <w:hyperlink w:tgtFrame="_blank" w:history="1" r:id="rId10">
        <w:r w:rsidRPr="00C0011F">
          <w:rPr>
            <w:rStyle w:val="Hyperlink"/>
            <w:rFonts w:cstheme="minorHAnsi"/>
            <w:b/>
            <w:bCs/>
            <w:color w:val="008578"/>
          </w:rPr>
          <w:t>click here</w:t>
        </w:r>
      </w:hyperlink>
      <w:r w:rsidRPr="00C0011F">
        <w:rPr>
          <w:rFonts w:cstheme="minorHAnsi"/>
          <w:color w:val="008578"/>
        </w:rPr>
        <w:t xml:space="preserve"> </w:t>
      </w:r>
      <w:r w:rsidRPr="00C0011F">
        <w:rPr>
          <w:rFonts w:cstheme="minorHAnsi"/>
          <w:color w:val="333333"/>
        </w:rPr>
        <w:t xml:space="preserve">and register as a new user. </w:t>
      </w:r>
      <w:r w:rsidRPr="00C0011F">
        <w:rPr>
          <w:rFonts w:cstheme="minorHAnsi"/>
          <w:b/>
          <w:bCs/>
          <w:color w:val="008578"/>
        </w:rPr>
        <w:t xml:space="preserve">(NOTE: </w:t>
      </w:r>
      <w:r w:rsidRPr="00C0011F">
        <w:rPr>
          <w:rFonts w:cstheme="minorHAnsi"/>
          <w:b/>
          <w:bCs/>
          <w:i/>
          <w:iCs/>
          <w:color w:val="008578"/>
        </w:rPr>
        <w:t>All users will need to create a new account</w:t>
      </w:r>
      <w:r w:rsidRPr="00C0011F">
        <w:rPr>
          <w:rFonts w:cstheme="minorHAnsi"/>
          <w:b/>
          <w:bCs/>
          <w:color w:val="008578"/>
        </w:rPr>
        <w:t xml:space="preserve">.) </w:t>
      </w:r>
      <w:r w:rsidRPr="0019312F">
        <w:rPr>
          <w:rFonts w:cstheme="minorHAnsi"/>
          <w:b/>
          <w:bCs/>
          <w:color w:val="FF002B"/>
        </w:rPr>
        <w:t xml:space="preserve">*Please note* the </w:t>
      </w:r>
      <w:r w:rsidR="00A70451">
        <w:rPr>
          <w:rFonts w:cstheme="minorHAnsi"/>
          <w:b/>
          <w:bCs/>
          <w:color w:val="FF002B"/>
        </w:rPr>
        <w:t xml:space="preserve">Annual Conference </w:t>
      </w:r>
      <w:r w:rsidRPr="0019312F">
        <w:rPr>
          <w:rFonts w:cstheme="minorHAnsi"/>
          <w:b/>
          <w:bCs/>
          <w:color w:val="FF002B"/>
        </w:rPr>
        <w:t xml:space="preserve">Submission Site is for BOTH </w:t>
      </w:r>
      <w:r w:rsidR="00A70451">
        <w:rPr>
          <w:rFonts w:cstheme="minorHAnsi"/>
          <w:b/>
          <w:bCs/>
          <w:color w:val="FF002B"/>
        </w:rPr>
        <w:t xml:space="preserve">poster </w:t>
      </w:r>
      <w:r w:rsidRPr="0019312F">
        <w:rPr>
          <w:rFonts w:cstheme="minorHAnsi"/>
          <w:b/>
          <w:bCs/>
          <w:color w:val="FF002B"/>
        </w:rPr>
        <w:t xml:space="preserve">abstracts </w:t>
      </w:r>
      <w:r w:rsidRPr="0019312F" w:rsidR="000D286A">
        <w:rPr>
          <w:rFonts w:cstheme="minorHAnsi"/>
          <w:b/>
          <w:bCs/>
          <w:color w:val="FF002B"/>
        </w:rPr>
        <w:t xml:space="preserve">and </w:t>
      </w:r>
      <w:r w:rsidR="000D286A">
        <w:rPr>
          <w:rFonts w:cstheme="minorHAnsi"/>
          <w:b/>
          <w:bCs/>
          <w:color w:val="FF002B"/>
        </w:rPr>
        <w:t>education</w:t>
      </w:r>
      <w:r w:rsidRPr="0019312F">
        <w:rPr>
          <w:rFonts w:cstheme="minorHAnsi"/>
          <w:b/>
          <w:bCs/>
          <w:color w:val="FF002B"/>
        </w:rPr>
        <w:t xml:space="preserve"> sessions</w:t>
      </w:r>
      <w:r w:rsidR="00A70451">
        <w:rPr>
          <w:rFonts w:cstheme="minorHAnsi"/>
          <w:b/>
          <w:bCs/>
          <w:color w:val="FF002B"/>
        </w:rPr>
        <w:t xml:space="preserve"> submissions</w:t>
      </w:r>
      <w:r w:rsidRPr="0019312F">
        <w:rPr>
          <w:rFonts w:cstheme="minorHAnsi"/>
          <w:b/>
          <w:bCs/>
          <w:color w:val="FF002B"/>
        </w:rPr>
        <w:t>.</w:t>
      </w:r>
    </w:p>
    <w:p w:rsidRPr="00C0011F" w:rsidR="00FE5232" w:rsidP="00FE5232" w:rsidRDefault="00FE5232" w14:paraId="0C23E252" w14:textId="34DC338A">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Click “</w:t>
      </w:r>
      <w:r w:rsidRPr="00C0011F">
        <w:rPr>
          <w:rFonts w:cstheme="minorHAnsi"/>
          <w:b/>
          <w:bCs/>
          <w:color w:val="008578"/>
        </w:rPr>
        <w:t>JOIN NOW</w:t>
      </w:r>
      <w:r w:rsidRPr="00C0011F">
        <w:rPr>
          <w:rFonts w:cstheme="minorHAnsi"/>
          <w:color w:val="333333"/>
        </w:rPr>
        <w:t xml:space="preserve">” to create a profile. Once complete, you will be sent to the consent form, sign your </w:t>
      </w:r>
      <w:r w:rsidRPr="00C0011F" w:rsidR="00A70451">
        <w:rPr>
          <w:rFonts w:cstheme="minorHAnsi"/>
          <w:color w:val="333333"/>
        </w:rPr>
        <w:t>name,</w:t>
      </w:r>
      <w:r w:rsidRPr="00C0011F">
        <w:rPr>
          <w:rFonts w:cstheme="minorHAnsi"/>
          <w:color w:val="333333"/>
        </w:rPr>
        <w:t xml:space="preserve"> and click 'Continue</w:t>
      </w:r>
      <w:r>
        <w:rPr>
          <w:rFonts w:cstheme="minorHAnsi"/>
          <w:color w:val="333333"/>
        </w:rPr>
        <w:t>.</w:t>
      </w:r>
      <w:r w:rsidRPr="00C0011F">
        <w:rPr>
          <w:rFonts w:cstheme="minorHAnsi"/>
          <w:color w:val="333333"/>
        </w:rPr>
        <w:t xml:space="preserve">' </w:t>
      </w:r>
      <w:r>
        <w:rPr>
          <w:rFonts w:cstheme="minorHAnsi"/>
          <w:color w:val="333333"/>
        </w:rPr>
        <w:t>Y</w:t>
      </w:r>
      <w:r w:rsidRPr="00C0011F">
        <w:rPr>
          <w:rFonts w:cstheme="minorHAnsi"/>
          <w:color w:val="333333"/>
        </w:rPr>
        <w:t>ou will then be redirected to your submission account.</w:t>
      </w:r>
    </w:p>
    <w:p w:rsidRPr="00C0011F" w:rsidR="00FE5232" w:rsidP="00FE5232" w:rsidRDefault="00FE5232" w14:paraId="57AE2DE4" w14:textId="16AFD6EF">
      <w:pPr>
        <w:pStyle w:val="ListParagraph"/>
        <w:numPr>
          <w:ilvl w:val="0"/>
          <w:numId w:val="4"/>
        </w:numPr>
        <w:shd w:val="clear" w:color="auto" w:fill="FFFFFF"/>
        <w:spacing w:after="0" w:line="240" w:lineRule="auto"/>
        <w:rPr>
          <w:rFonts w:cstheme="minorHAnsi"/>
          <w:color w:val="403F42"/>
        </w:rPr>
      </w:pPr>
      <w:r w:rsidRPr="00C0011F">
        <w:rPr>
          <w:rFonts w:cstheme="minorHAnsi"/>
          <w:color w:val="333333"/>
        </w:rPr>
        <w:t xml:space="preserve">'Click here to begin a new submission' for BOTH </w:t>
      </w:r>
      <w:r w:rsidR="00A70451">
        <w:rPr>
          <w:rFonts w:cstheme="minorHAnsi"/>
          <w:color w:val="333333"/>
        </w:rPr>
        <w:t xml:space="preserve">poster </w:t>
      </w:r>
      <w:r w:rsidRPr="00C0011F">
        <w:rPr>
          <w:rFonts w:cstheme="minorHAnsi"/>
          <w:color w:val="333333"/>
        </w:rPr>
        <w:t>abstracts and education sessions</w:t>
      </w:r>
      <w:r w:rsidR="00A70451">
        <w:rPr>
          <w:rFonts w:cstheme="minorHAnsi"/>
          <w:color w:val="333333"/>
        </w:rPr>
        <w:t xml:space="preserve"> submissions</w:t>
      </w:r>
      <w:r w:rsidRPr="00C0011F">
        <w:rPr>
          <w:rFonts w:cstheme="minorHAnsi"/>
          <w:color w:val="333333"/>
        </w:rPr>
        <w:t>, you will be prompted to indicate which you are submitting on the next page.</w:t>
      </w:r>
    </w:p>
    <w:p w:rsidRPr="00933069" w:rsidR="00FE5232" w:rsidP="00FE5232" w:rsidRDefault="00FE5232" w14:paraId="50237651" w14:textId="77777777">
      <w:pPr>
        <w:pStyle w:val="ListParagraph"/>
        <w:numPr>
          <w:ilvl w:val="0"/>
          <w:numId w:val="4"/>
        </w:numPr>
        <w:shd w:val="clear" w:color="auto" w:fill="FFFFFF"/>
        <w:spacing w:after="0" w:line="240" w:lineRule="auto"/>
        <w:rPr>
          <w:rFonts w:cstheme="minorHAnsi"/>
          <w:b/>
          <w:bCs/>
          <w:color w:val="403F42"/>
        </w:rPr>
      </w:pPr>
      <w:r w:rsidRPr="00933069">
        <w:rPr>
          <w:rFonts w:cstheme="minorHAnsi"/>
          <w:b/>
          <w:bCs/>
          <w:color w:val="333333"/>
          <w:highlight w:val="yellow"/>
        </w:rPr>
        <w:t>Please be sure to save your login credentials for future use.</w:t>
      </w:r>
    </w:p>
    <w:p w:rsidR="00FE5232" w:rsidP="00FE5232" w:rsidRDefault="00FE5232" w14:paraId="7B7EF03E" w14:textId="77777777">
      <w:pPr>
        <w:pStyle w:val="divSection1"/>
        <w:rPr>
          <w:rFonts w:asciiTheme="minorHAnsi" w:hAnsiTheme="minorHAnsi" w:cstheme="minorHAnsi"/>
          <w:b/>
          <w:bCs/>
          <w:sz w:val="22"/>
          <w:szCs w:val="22"/>
        </w:rPr>
      </w:pPr>
    </w:p>
    <w:p w:rsidRPr="00CD5528" w:rsidR="00FE5232" w:rsidP="00FE5232" w:rsidRDefault="00FE5232" w14:paraId="4FD36D2A" w14:textId="77777777">
      <w:pPr>
        <w:pStyle w:val="divSection1"/>
        <w:rPr>
          <w:rFonts w:asciiTheme="minorHAnsi" w:hAnsiTheme="minorHAnsi" w:cstheme="minorHAnsi"/>
          <w:b/>
          <w:bCs/>
          <w:sz w:val="22"/>
          <w:szCs w:val="22"/>
        </w:rPr>
      </w:pPr>
      <w:r w:rsidRPr="00CD5528">
        <w:rPr>
          <w:rFonts w:asciiTheme="minorHAnsi" w:hAnsiTheme="minorHAnsi" w:cstheme="minorHAnsi"/>
          <w:b/>
          <w:bCs/>
          <w:sz w:val="22"/>
          <w:szCs w:val="22"/>
        </w:rPr>
        <w:t xml:space="preserve">START </w:t>
      </w:r>
      <w:r>
        <w:rPr>
          <w:rFonts w:asciiTheme="minorHAnsi" w:hAnsiTheme="minorHAnsi" w:cstheme="minorHAnsi"/>
          <w:b/>
          <w:bCs/>
          <w:sz w:val="22"/>
          <w:szCs w:val="22"/>
        </w:rPr>
        <w:t>YOUR SUBMISSION</w:t>
      </w:r>
    </w:p>
    <w:p w:rsidR="00FE5232" w:rsidP="00FE5232" w:rsidRDefault="00FE5232" w14:paraId="7D0FBACC" w14:textId="0C40A2CF">
      <w:pPr>
        <w:pStyle w:val="divSection1"/>
        <w:rPr>
          <w:rFonts w:asciiTheme="minorHAnsi" w:hAnsiTheme="minorHAnsi" w:cstheme="minorHAnsi"/>
          <w:sz w:val="22"/>
          <w:szCs w:val="22"/>
        </w:rPr>
      </w:pPr>
      <w:r w:rsidRPr="001065B8">
        <w:rPr>
          <w:rFonts w:asciiTheme="minorHAnsi" w:hAnsiTheme="minorHAnsi" w:cstheme="minorHAnsi"/>
          <w:b/>
          <w:bCs/>
          <w:sz w:val="22"/>
          <w:szCs w:val="22"/>
          <w:u w:val="single"/>
        </w:rPr>
        <w:t>Submission title</w:t>
      </w:r>
      <w:r w:rsidRPr="003A3314">
        <w:rPr>
          <w:rFonts w:asciiTheme="minorHAnsi" w:hAnsiTheme="minorHAnsi" w:cstheme="minorHAnsi"/>
          <w:sz w:val="22"/>
          <w:szCs w:val="22"/>
        </w:rPr>
        <w:t xml:space="preserve"> (</w:t>
      </w:r>
      <w:r w:rsidR="00A70451">
        <w:rPr>
          <w:rFonts w:asciiTheme="minorHAnsi" w:hAnsiTheme="minorHAnsi" w:cstheme="minorHAnsi"/>
          <w:sz w:val="22"/>
          <w:szCs w:val="22"/>
        </w:rPr>
        <w:t>15-word</w:t>
      </w:r>
      <w:r w:rsidRPr="003A3314">
        <w:rPr>
          <w:rFonts w:asciiTheme="minorHAnsi" w:hAnsiTheme="minorHAnsi" w:cstheme="minorHAnsi"/>
          <w:sz w:val="22"/>
          <w:szCs w:val="22"/>
        </w:rPr>
        <w:t xml:space="preserve"> </w:t>
      </w:r>
      <w:r>
        <w:rPr>
          <w:rFonts w:asciiTheme="minorHAnsi" w:hAnsiTheme="minorHAnsi" w:cstheme="minorHAnsi"/>
          <w:sz w:val="22"/>
          <w:szCs w:val="22"/>
        </w:rPr>
        <w:t>limit; 200 characters</w:t>
      </w:r>
      <w:r w:rsidRPr="003A3314">
        <w:rPr>
          <w:rFonts w:asciiTheme="minorHAnsi" w:hAnsiTheme="minorHAnsi" w:cstheme="minorHAnsi"/>
          <w:sz w:val="22"/>
          <w:szCs w:val="22"/>
        </w:rPr>
        <w:t>)</w:t>
      </w:r>
    </w:p>
    <w:p w:rsidR="00FE5232" w:rsidP="00FE5232" w:rsidRDefault="00FE5232" w14:paraId="5F7E1C71" w14:textId="77777777">
      <w:pPr>
        <w:pStyle w:val="divSection1"/>
        <w:numPr>
          <w:ilvl w:val="0"/>
          <w:numId w:val="2"/>
        </w:numPr>
        <w:rPr>
          <w:rFonts w:asciiTheme="minorHAnsi" w:hAnsiTheme="minorHAnsi" w:cstheme="minorHAnsi"/>
          <w:sz w:val="22"/>
          <w:szCs w:val="22"/>
        </w:rPr>
      </w:pPr>
      <w:r w:rsidRPr="0079180C">
        <w:rPr>
          <w:rFonts w:asciiTheme="minorHAnsi" w:hAnsiTheme="minorHAnsi" w:cstheme="minorHAnsi"/>
          <w:sz w:val="22"/>
          <w:szCs w:val="22"/>
        </w:rPr>
        <w:t>A submission must have a short, specific presentation title (containing no abbreviations) that indicates the nature of the presentation.</w:t>
      </w:r>
    </w:p>
    <w:p w:rsidR="00FE5232" w:rsidP="00FE5232" w:rsidRDefault="00FE5232" w14:paraId="04161078" w14:textId="77777777">
      <w:pPr>
        <w:pStyle w:val="divSection1"/>
        <w:rPr>
          <w:rFonts w:asciiTheme="minorHAnsi" w:hAnsiTheme="minorHAnsi" w:cstheme="minorHAnsi"/>
          <w:sz w:val="22"/>
          <w:szCs w:val="22"/>
        </w:rPr>
      </w:pPr>
    </w:p>
    <w:p w:rsidRPr="0029080B" w:rsidR="00FE5232" w:rsidP="00FE5232" w:rsidRDefault="00FE5232" w14:paraId="5D8270E8" w14:textId="77777777">
      <w:pPr>
        <w:pStyle w:val="divSection1"/>
        <w:rPr>
          <w:rFonts w:asciiTheme="minorHAnsi" w:hAnsiTheme="minorHAnsi" w:cstheme="minorHAnsi"/>
          <w:b/>
          <w:bCs/>
          <w:sz w:val="22"/>
          <w:szCs w:val="22"/>
          <w:u w:val="single"/>
        </w:rPr>
      </w:pPr>
      <w:r w:rsidRPr="001065B8">
        <w:rPr>
          <w:rFonts w:asciiTheme="minorHAnsi" w:hAnsiTheme="minorHAnsi" w:cstheme="minorHAnsi"/>
          <w:b/>
          <w:bCs/>
          <w:sz w:val="22"/>
          <w:szCs w:val="22"/>
          <w:u w:val="single"/>
        </w:rPr>
        <w:t>Submission category</w:t>
      </w:r>
    </w:p>
    <w:p w:rsidR="00FE5232" w:rsidP="1EA99AB6" w:rsidRDefault="1EA99AB6" w14:paraId="70325FA7" w14:textId="5A741B00">
      <w:pPr>
        <w:pStyle w:val="divSection1"/>
        <w:numPr>
          <w:ilvl w:val="0"/>
          <w:numId w:val="2"/>
        </w:numPr>
        <w:rPr>
          <w:rFonts w:asciiTheme="minorHAnsi" w:hAnsiTheme="minorHAnsi" w:cstheme="minorBidi"/>
          <w:sz w:val="22"/>
          <w:szCs w:val="22"/>
        </w:rPr>
      </w:pPr>
      <w:r w:rsidRPr="1EA99AB6">
        <w:rPr>
          <w:rFonts w:asciiTheme="minorHAnsi" w:hAnsiTheme="minorHAnsi" w:cstheme="minorBidi"/>
          <w:sz w:val="22"/>
          <w:szCs w:val="22"/>
        </w:rPr>
        <w:t>Poster ANPT Annual Conference</w:t>
      </w:r>
      <w:r w:rsidRPr="1EA99AB6">
        <w:rPr>
          <w:rFonts w:asciiTheme="minorHAnsi" w:hAnsiTheme="minorHAnsi" w:cstheme="minorBidi"/>
          <w:color w:val="0070C0"/>
          <w:sz w:val="22"/>
          <w:szCs w:val="22"/>
        </w:rPr>
        <w:t xml:space="preserve"> (September 28-30)</w:t>
      </w:r>
    </w:p>
    <w:p w:rsidR="00FE5232" w:rsidP="00FE5232" w:rsidRDefault="00FE5232" w14:paraId="2F7F49A7" w14:textId="2087BB50">
      <w:pPr>
        <w:pStyle w:val="divSection1"/>
        <w:numPr>
          <w:ilvl w:val="0"/>
          <w:numId w:val="2"/>
        </w:numPr>
        <w:rPr>
          <w:rFonts w:asciiTheme="minorHAnsi" w:hAnsiTheme="minorHAnsi" w:cstheme="minorHAnsi"/>
          <w:sz w:val="22"/>
          <w:szCs w:val="22"/>
        </w:rPr>
      </w:pPr>
      <w:r>
        <w:rPr>
          <w:rFonts w:asciiTheme="minorHAnsi" w:hAnsiTheme="minorHAnsi" w:cstheme="minorHAnsi"/>
          <w:sz w:val="22"/>
          <w:szCs w:val="22"/>
        </w:rPr>
        <w:t>Education Session</w:t>
      </w:r>
      <w:r w:rsidR="00A70451">
        <w:rPr>
          <w:rFonts w:asciiTheme="minorHAnsi" w:hAnsiTheme="minorHAnsi" w:cstheme="minorHAnsi"/>
          <w:sz w:val="22"/>
          <w:szCs w:val="22"/>
        </w:rPr>
        <w:t xml:space="preserve"> ANPT</w:t>
      </w:r>
      <w:r>
        <w:rPr>
          <w:rFonts w:asciiTheme="minorHAnsi" w:hAnsiTheme="minorHAnsi" w:cstheme="minorHAnsi"/>
          <w:sz w:val="22"/>
          <w:szCs w:val="22"/>
        </w:rPr>
        <w:t xml:space="preserve"> Annual Conference – separate instructions</w:t>
      </w:r>
    </w:p>
    <w:p w:rsidR="00FE5232" w:rsidP="00FE5232" w:rsidRDefault="00FE5232" w14:paraId="41396B5A" w14:textId="77777777">
      <w:pPr>
        <w:pStyle w:val="divSection1"/>
        <w:rPr>
          <w:rFonts w:asciiTheme="minorHAnsi" w:hAnsiTheme="minorHAnsi" w:cstheme="minorHAnsi"/>
          <w:b/>
          <w:bCs/>
          <w:sz w:val="22"/>
          <w:szCs w:val="22"/>
        </w:rPr>
      </w:pPr>
    </w:p>
    <w:p w:rsidR="00FE5232" w:rsidP="00FE5232" w:rsidRDefault="00FE5232" w14:paraId="52D833CF" w14:textId="77777777">
      <w:pPr>
        <w:pStyle w:val="divSection1"/>
        <w:rPr>
          <w:rFonts w:asciiTheme="minorHAnsi" w:hAnsiTheme="minorHAnsi" w:cstheme="minorHAnsi"/>
          <w:b/>
          <w:bCs/>
          <w:sz w:val="22"/>
          <w:szCs w:val="22"/>
        </w:rPr>
      </w:pPr>
      <w:r w:rsidRPr="00CD5528">
        <w:rPr>
          <w:rFonts w:asciiTheme="minorHAnsi" w:hAnsiTheme="minorHAnsi" w:cstheme="minorHAnsi"/>
          <w:b/>
          <w:bCs/>
          <w:sz w:val="22"/>
          <w:szCs w:val="22"/>
        </w:rPr>
        <w:t xml:space="preserve">TASK LIST </w:t>
      </w:r>
      <w:r>
        <w:rPr>
          <w:rFonts w:asciiTheme="minorHAnsi" w:hAnsiTheme="minorHAnsi" w:cstheme="minorHAnsi"/>
          <w:b/>
          <w:bCs/>
          <w:sz w:val="22"/>
          <w:szCs w:val="22"/>
        </w:rPr>
        <w:t xml:space="preserve">TO </w:t>
      </w:r>
      <w:r w:rsidRPr="00CD5528">
        <w:rPr>
          <w:rFonts w:asciiTheme="minorHAnsi" w:hAnsiTheme="minorHAnsi" w:cstheme="minorHAnsi"/>
          <w:b/>
          <w:bCs/>
          <w:sz w:val="22"/>
          <w:szCs w:val="22"/>
        </w:rPr>
        <w:t>COMPLETE BEFORE SUBMITTING</w:t>
      </w:r>
    </w:p>
    <w:p w:rsidR="00FE5232" w:rsidP="00FE5232" w:rsidRDefault="00FE5232" w14:paraId="4B487D6A" w14:textId="77777777">
      <w:pPr>
        <w:pStyle w:val="divSection1"/>
        <w:rPr>
          <w:rFonts w:eastAsia="Times New Roman" w:asciiTheme="minorHAnsi" w:hAnsiTheme="minorHAnsi" w:cstheme="minorHAnsi"/>
          <w:b/>
          <w:bCs/>
          <w:sz w:val="22"/>
          <w:szCs w:val="22"/>
        </w:rPr>
      </w:pPr>
      <w:bookmarkStart w:name="_Hlk63341040" w:id="5"/>
      <w:r>
        <w:rPr>
          <w:rFonts w:asciiTheme="minorHAnsi" w:hAnsiTheme="minorHAnsi" w:cstheme="minorHAnsi"/>
          <w:b/>
          <w:bCs/>
          <w:sz w:val="22"/>
          <w:szCs w:val="22"/>
        </w:rPr>
        <w:t xml:space="preserve">Please note: </w:t>
      </w:r>
      <w:r w:rsidRPr="00814820">
        <w:rPr>
          <w:rFonts w:asciiTheme="minorHAnsi" w:hAnsiTheme="minorHAnsi" w:cstheme="minorHAnsi"/>
          <w:b/>
          <w:bCs/>
          <w:sz w:val="22"/>
          <w:szCs w:val="22"/>
        </w:rPr>
        <w:t xml:space="preserve">Completed tasks are marked by </w:t>
      </w:r>
      <w:r w:rsidRPr="00814820">
        <w:rPr>
          <w:rFonts w:eastAsia="Times New Roman" w:asciiTheme="minorHAnsi" w:hAnsiTheme="minorHAnsi" w:cstheme="minorHAnsi"/>
          <w:b/>
          <w:bCs/>
          <w:color w:val="00B050"/>
          <w:sz w:val="22"/>
          <w:szCs w:val="22"/>
        </w:rPr>
        <w:t>a green check mark</w:t>
      </w:r>
      <w:r w:rsidRPr="00814820">
        <w:rPr>
          <w:rFonts w:eastAsia="Times New Roman" w:asciiTheme="minorHAnsi" w:hAnsiTheme="minorHAnsi" w:cstheme="minorHAnsi"/>
          <w:b/>
          <w:bCs/>
          <w:sz w:val="22"/>
          <w:szCs w:val="22"/>
        </w:rPr>
        <w:t xml:space="preserve"> over the black and white task icon</w:t>
      </w:r>
    </w:p>
    <w:bookmarkEnd w:id="5"/>
    <w:p w:rsidRPr="00A2014B" w:rsidR="00FE5232" w:rsidP="00FE5232" w:rsidRDefault="00FE5232" w14:paraId="370036F5" w14:textId="77777777">
      <w:pPr>
        <w:pStyle w:val="divSection1"/>
        <w:rPr>
          <w:rFonts w:asciiTheme="minorHAnsi" w:hAnsiTheme="minorHAnsi" w:cstheme="minorHAnsi"/>
          <w:b/>
          <w:bCs/>
          <w:sz w:val="22"/>
          <w:szCs w:val="22"/>
        </w:rPr>
      </w:pPr>
    </w:p>
    <w:p w:rsidR="00FE5232" w:rsidP="5CC17C70" w:rsidRDefault="00FE5232" w14:paraId="1E491A9D" w14:textId="4FB0D3E8">
      <w:pPr>
        <w:pStyle w:val="divSection1"/>
        <w:numPr>
          <w:ilvl w:val="0"/>
          <w:numId w:val="3"/>
        </w:numPr>
        <w:rPr>
          <w:rFonts w:ascii="Calibri" w:hAnsi="Calibri" w:cs="Calibri" w:asciiTheme="minorAscii" w:hAnsiTheme="minorAscii" w:cstheme="minorAscii"/>
          <w:sz w:val="22"/>
          <w:szCs w:val="22"/>
        </w:rPr>
      </w:pPr>
      <w:r w:rsidRPr="5CC17C70" w:rsidR="5CC17C70">
        <w:rPr>
          <w:rFonts w:ascii="Calibri" w:hAnsi="Calibri" w:cs="Calibri" w:asciiTheme="minorAscii" w:hAnsiTheme="minorAscii" w:cstheme="minorAscii"/>
          <w:b w:val="1"/>
          <w:bCs w:val="1"/>
          <w:sz w:val="22"/>
          <w:szCs w:val="22"/>
          <w:u w:val="single"/>
        </w:rPr>
        <w:t>Submi</w:t>
      </w:r>
      <w:r w:rsidRPr="5CC17C70" w:rsidR="5CC17C70">
        <w:rPr>
          <w:rFonts w:ascii="Calibri" w:hAnsi="Calibri" w:cs="Calibri" w:asciiTheme="minorAscii" w:hAnsiTheme="minorAscii" w:cstheme="minorAscii"/>
          <w:b w:val="1"/>
          <w:bCs w:val="1"/>
          <w:sz w:val="22"/>
          <w:szCs w:val="22"/>
          <w:u w:val="single"/>
        </w:rPr>
        <w:t>tting Poster Abstract Author and Co-Authors</w:t>
      </w:r>
      <w:r w:rsidRPr="5CC17C70" w:rsidR="5CC17C70">
        <w:rPr>
          <w:rFonts w:ascii="Calibri" w:hAnsi="Calibri" w:cs="Calibri" w:asciiTheme="minorAscii" w:hAnsiTheme="minorAscii" w:cstheme="minorAscii"/>
          <w:sz w:val="22"/>
          <w:szCs w:val="22"/>
        </w:rPr>
        <w:t>:  Enter all poster author information.</w:t>
      </w:r>
    </w:p>
    <w:p w:rsidR="00FE5232" w:rsidP="00FE5232" w:rsidRDefault="00FE5232" w14:paraId="758EC90E" w14:textId="77777777">
      <w:pPr>
        <w:pStyle w:val="divSection1"/>
        <w:numPr>
          <w:ilvl w:val="1"/>
          <w:numId w:val="3"/>
        </w:numPr>
        <w:rPr>
          <w:rFonts w:asciiTheme="minorHAnsi" w:hAnsiTheme="minorHAnsi" w:cstheme="minorHAnsi"/>
          <w:sz w:val="22"/>
          <w:szCs w:val="22"/>
        </w:rPr>
      </w:pPr>
      <w:r w:rsidRPr="00637E1D">
        <w:rPr>
          <w:rFonts w:asciiTheme="minorHAnsi" w:hAnsiTheme="minorHAnsi" w:cstheme="minorHAnsi"/>
          <w:sz w:val="22"/>
          <w:szCs w:val="22"/>
        </w:rPr>
        <w:t xml:space="preserve">The submitting author will default to the </w:t>
      </w:r>
      <w:r>
        <w:rPr>
          <w:rFonts w:asciiTheme="minorHAnsi" w:hAnsiTheme="minorHAnsi" w:cstheme="minorHAnsi"/>
          <w:sz w:val="22"/>
          <w:szCs w:val="22"/>
        </w:rPr>
        <w:t>main author. (You will be prompted to add all other authors in the ‘Poster Abstract Details’ section)</w:t>
      </w:r>
    </w:p>
    <w:p w:rsidRPr="00F209CB" w:rsidR="00FE5232" w:rsidP="00FE5232" w:rsidRDefault="00FE5232" w14:paraId="01C41DFE" w14:textId="77777777">
      <w:pPr>
        <w:pStyle w:val="divSection1"/>
        <w:numPr>
          <w:ilvl w:val="1"/>
          <w:numId w:val="3"/>
        </w:numPr>
        <w:rPr>
          <w:rFonts w:asciiTheme="minorHAnsi" w:hAnsiTheme="minorHAnsi" w:cstheme="minorHAnsi"/>
          <w:sz w:val="22"/>
          <w:szCs w:val="22"/>
        </w:rPr>
      </w:pPr>
      <w:r w:rsidRPr="00F209CB">
        <w:rPr>
          <w:rFonts w:eastAsia="Times New Roman" w:asciiTheme="minorHAnsi" w:hAnsiTheme="minorHAnsi" w:cstheme="minorHAnsi"/>
          <w:sz w:val="22"/>
          <w:szCs w:val="22"/>
          <w:u w:val="single"/>
        </w:rPr>
        <w:t>To complete your author profile:</w:t>
      </w:r>
    </w:p>
    <w:p w:rsidRPr="00F209CB" w:rsidR="00FE5232" w:rsidP="00FE5232" w:rsidRDefault="00FE5232" w14:paraId="5BBF4F25"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Click on the 'Edit Author' button to complete the profile with the following fields.</w:t>
      </w:r>
    </w:p>
    <w:p w:rsidRPr="00F209CB" w:rsidR="00FE5232" w:rsidP="00FE5232" w:rsidRDefault="00FE5232" w14:paraId="554C2F49"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 xml:space="preserve">A </w:t>
      </w:r>
      <w:r w:rsidRPr="00933069">
        <w:rPr>
          <w:rFonts w:eastAsia="Times New Roman" w:asciiTheme="minorHAnsi" w:hAnsiTheme="minorHAnsi" w:cstheme="minorHAnsi"/>
          <w:b/>
          <w:bCs/>
          <w:color w:val="00B050"/>
          <w:sz w:val="22"/>
          <w:szCs w:val="22"/>
        </w:rPr>
        <w:t>green check mark</w:t>
      </w:r>
      <w:r w:rsidRPr="00F209CB">
        <w:rPr>
          <w:rFonts w:eastAsia="Times New Roman" w:asciiTheme="minorHAnsi" w:hAnsiTheme="minorHAnsi" w:cstheme="minorHAnsi"/>
          <w:sz w:val="22"/>
          <w:szCs w:val="22"/>
        </w:rPr>
        <w:t xml:space="preserve"> indicates a complete profile.</w:t>
      </w:r>
    </w:p>
    <w:p w:rsidRPr="00F209CB" w:rsidR="00FE5232" w:rsidP="00FE5232" w:rsidRDefault="00FE5232" w14:paraId="66BEE320" w14:textId="77777777">
      <w:pPr>
        <w:pStyle w:val="divSection1"/>
        <w:numPr>
          <w:ilvl w:val="2"/>
          <w:numId w:val="3"/>
        </w:numPr>
        <w:rPr>
          <w:rFonts w:asciiTheme="minorHAnsi" w:hAnsiTheme="minorHAnsi" w:cstheme="minorHAnsi"/>
          <w:sz w:val="22"/>
          <w:szCs w:val="22"/>
        </w:rPr>
      </w:pPr>
      <w:r w:rsidRPr="00F209CB">
        <w:rPr>
          <w:rFonts w:eastAsia="Times New Roman" w:asciiTheme="minorHAnsi" w:hAnsiTheme="minorHAnsi" w:cstheme="minorHAnsi"/>
          <w:sz w:val="22"/>
          <w:szCs w:val="22"/>
        </w:rPr>
        <w:t>Once the profile is complete, click 'Save Authors' to complete the task.</w:t>
      </w:r>
    </w:p>
    <w:p w:rsidR="00FE5232" w:rsidP="00FE5232" w:rsidRDefault="00FE5232" w14:paraId="441C3A23" w14:textId="77777777">
      <w:pPr>
        <w:pStyle w:val="ListParagraph"/>
        <w:numPr>
          <w:ilvl w:val="1"/>
          <w:numId w:val="3"/>
        </w:numPr>
        <w:spacing w:after="0" w:line="240" w:lineRule="auto"/>
        <w:rPr>
          <w:rStyle w:val="b"/>
          <w:rFonts w:cstheme="minorHAnsi"/>
        </w:rPr>
      </w:pPr>
      <w:r>
        <w:rPr>
          <w:rStyle w:val="b"/>
          <w:rFonts w:cstheme="minorHAnsi"/>
        </w:rPr>
        <w:t>Name (required)</w:t>
      </w:r>
    </w:p>
    <w:p w:rsidRPr="000C36E9" w:rsidR="00FE5232" w:rsidP="00FE5232" w:rsidRDefault="00FE5232" w14:paraId="09EF1FB1" w14:textId="77777777">
      <w:pPr>
        <w:pStyle w:val="ListParagraph"/>
        <w:numPr>
          <w:ilvl w:val="1"/>
          <w:numId w:val="3"/>
        </w:numPr>
        <w:spacing w:after="0" w:line="240" w:lineRule="auto"/>
        <w:rPr>
          <w:rStyle w:val="b"/>
          <w:rFonts w:cstheme="minorHAnsi"/>
        </w:rPr>
      </w:pPr>
      <w:r w:rsidRPr="000C36E9">
        <w:rPr>
          <w:rStyle w:val="b"/>
          <w:rFonts w:cstheme="minorHAnsi"/>
        </w:rPr>
        <w:t>Email (required)</w:t>
      </w:r>
    </w:p>
    <w:p w:rsidRPr="000C36E9" w:rsidR="00FE5232" w:rsidP="00FE5232" w:rsidRDefault="00FE5232" w14:paraId="359F8E03" w14:textId="77777777">
      <w:pPr>
        <w:pStyle w:val="ListParagraph"/>
        <w:numPr>
          <w:ilvl w:val="1"/>
          <w:numId w:val="3"/>
        </w:numPr>
        <w:spacing w:after="0" w:line="240" w:lineRule="auto"/>
        <w:rPr>
          <w:rStyle w:val="b"/>
          <w:rFonts w:cstheme="minorHAnsi"/>
        </w:rPr>
      </w:pPr>
      <w:r w:rsidRPr="000C36E9">
        <w:rPr>
          <w:rStyle w:val="b"/>
          <w:rFonts w:cstheme="minorHAnsi"/>
        </w:rPr>
        <w:t>Address (optional)</w:t>
      </w:r>
    </w:p>
    <w:p w:rsidRPr="000C36E9" w:rsidR="00FE5232" w:rsidP="00FE5232" w:rsidRDefault="00FE5232" w14:paraId="4517D238" w14:textId="77777777">
      <w:pPr>
        <w:pStyle w:val="ListParagraph"/>
        <w:numPr>
          <w:ilvl w:val="1"/>
          <w:numId w:val="3"/>
        </w:numPr>
        <w:spacing w:after="0" w:line="240" w:lineRule="auto"/>
        <w:rPr>
          <w:rStyle w:val="b"/>
          <w:rFonts w:cstheme="minorHAnsi"/>
        </w:rPr>
      </w:pPr>
      <w:r w:rsidRPr="000C36E9">
        <w:rPr>
          <w:rStyle w:val="b"/>
          <w:rFonts w:cstheme="minorHAnsi"/>
        </w:rPr>
        <w:t>Phone (optional)</w:t>
      </w:r>
    </w:p>
    <w:p w:rsidRPr="000C36E9" w:rsidR="00FE5232" w:rsidP="00FE5232" w:rsidRDefault="00FE5232" w14:paraId="3DE892F9" w14:textId="77777777">
      <w:pPr>
        <w:pStyle w:val="ListParagraph"/>
        <w:numPr>
          <w:ilvl w:val="1"/>
          <w:numId w:val="3"/>
        </w:numPr>
        <w:spacing w:after="0" w:line="240" w:lineRule="auto"/>
        <w:rPr>
          <w:rStyle w:val="b"/>
          <w:rFonts w:cstheme="minorHAnsi"/>
        </w:rPr>
      </w:pPr>
      <w:r w:rsidRPr="000C36E9">
        <w:rPr>
          <w:rStyle w:val="b"/>
          <w:rFonts w:cstheme="minorHAnsi"/>
        </w:rPr>
        <w:t>Professional information</w:t>
      </w:r>
    </w:p>
    <w:p w:rsidRPr="000C36E9" w:rsidR="00FE5232" w:rsidP="00FE5232" w:rsidRDefault="00FE5232" w14:paraId="1E5B3220" w14:textId="77777777">
      <w:pPr>
        <w:pStyle w:val="ListParagraph"/>
        <w:numPr>
          <w:ilvl w:val="2"/>
          <w:numId w:val="3"/>
        </w:numPr>
        <w:spacing w:after="0" w:line="240" w:lineRule="auto"/>
        <w:rPr>
          <w:rStyle w:val="b"/>
          <w:rFonts w:cstheme="minorHAnsi"/>
        </w:rPr>
      </w:pPr>
      <w:r w:rsidRPr="000C36E9">
        <w:rPr>
          <w:rStyle w:val="b"/>
          <w:rFonts w:cstheme="minorHAnsi"/>
        </w:rPr>
        <w:t>Position</w:t>
      </w:r>
      <w:r>
        <w:rPr>
          <w:rStyle w:val="b"/>
          <w:rFonts w:cstheme="minorHAnsi"/>
        </w:rPr>
        <w:t xml:space="preserve"> (optional)</w:t>
      </w:r>
    </w:p>
    <w:p w:rsidRPr="00FE5C3F" w:rsidR="00FE5232" w:rsidP="00FE5232" w:rsidRDefault="00FE5232" w14:paraId="2B9EBD09" w14:textId="77777777">
      <w:pPr>
        <w:pStyle w:val="ListParagraph"/>
        <w:numPr>
          <w:ilvl w:val="2"/>
          <w:numId w:val="3"/>
        </w:numPr>
        <w:spacing w:after="0" w:line="240" w:lineRule="auto"/>
        <w:rPr>
          <w:rStyle w:val="b"/>
          <w:rFonts w:cstheme="minorHAnsi"/>
        </w:rPr>
      </w:pPr>
      <w:r w:rsidRPr="000C36E9">
        <w:rPr>
          <w:rStyle w:val="b"/>
          <w:rFonts w:cstheme="minorHAnsi"/>
        </w:rPr>
        <w:t>Organization</w:t>
      </w:r>
      <w:r>
        <w:rPr>
          <w:rStyle w:val="b"/>
          <w:rFonts w:cstheme="minorHAnsi"/>
        </w:rPr>
        <w:t xml:space="preserve"> (optional)</w:t>
      </w:r>
    </w:p>
    <w:p w:rsidRPr="000C36E9" w:rsidR="00FE5232" w:rsidP="00FE5232" w:rsidRDefault="00FE5232" w14:paraId="03C6B9B8" w14:textId="77777777">
      <w:pPr>
        <w:pStyle w:val="ListParagraph"/>
        <w:numPr>
          <w:ilvl w:val="2"/>
          <w:numId w:val="3"/>
        </w:numPr>
        <w:spacing w:after="0" w:line="240" w:lineRule="auto"/>
        <w:rPr>
          <w:rStyle w:val="b"/>
          <w:rFonts w:cstheme="minorHAnsi"/>
        </w:rPr>
      </w:pPr>
      <w:r w:rsidRPr="000C36E9">
        <w:rPr>
          <w:rStyle w:val="b"/>
          <w:rFonts w:cstheme="minorHAnsi"/>
        </w:rPr>
        <w:t>Credentials</w:t>
      </w:r>
      <w:r>
        <w:rPr>
          <w:rStyle w:val="b"/>
          <w:rFonts w:cstheme="minorHAnsi"/>
        </w:rPr>
        <w:t xml:space="preserve"> </w:t>
      </w:r>
      <w:r w:rsidRPr="000C36E9">
        <w:rPr>
          <w:rStyle w:val="b"/>
          <w:rFonts w:cstheme="minorHAnsi"/>
        </w:rPr>
        <w:t>(required)</w:t>
      </w:r>
    </w:p>
    <w:p w:rsidRPr="000C36E9" w:rsidR="00FE5232" w:rsidP="00FE5232" w:rsidRDefault="00FE5232" w14:paraId="79CF8B33" w14:textId="77777777">
      <w:pPr>
        <w:pStyle w:val="ListParagraph"/>
        <w:numPr>
          <w:ilvl w:val="1"/>
          <w:numId w:val="3"/>
        </w:numPr>
        <w:spacing w:after="0" w:line="240" w:lineRule="auto"/>
        <w:rPr>
          <w:rFonts w:cstheme="minorHAnsi"/>
        </w:rPr>
      </w:pPr>
      <w:r w:rsidRPr="00A2014B">
        <w:rPr>
          <w:rFonts w:cstheme="minorHAnsi"/>
        </w:rPr>
        <w:t xml:space="preserve">Are you a member of </w:t>
      </w:r>
      <w:r>
        <w:rPr>
          <w:rFonts w:cstheme="minorHAnsi"/>
        </w:rPr>
        <w:t>ANPT</w:t>
      </w:r>
      <w:r w:rsidRPr="00A2014B">
        <w:rPr>
          <w:rFonts w:cstheme="minorHAnsi"/>
        </w:rPr>
        <w:t>?</w:t>
      </w:r>
      <w:r w:rsidRPr="000C36E9">
        <w:rPr>
          <w:rFonts w:cstheme="minorHAnsi"/>
        </w:rPr>
        <w:t xml:space="preserve"> </w:t>
      </w:r>
      <w:r w:rsidRPr="000C36E9">
        <w:rPr>
          <w:rStyle w:val="b"/>
          <w:rFonts w:cstheme="minorHAnsi"/>
        </w:rPr>
        <w:t>(required)</w:t>
      </w:r>
      <w:r w:rsidRPr="000C36E9">
        <w:rPr>
          <w:rFonts w:cstheme="minorHAnsi"/>
        </w:rPr>
        <w:t xml:space="preserve"> (Yes/No)</w:t>
      </w:r>
    </w:p>
    <w:p w:rsidR="00FE5232" w:rsidP="00FE5232" w:rsidRDefault="00FE5232" w14:paraId="2A1C2F0C" w14:textId="77777777">
      <w:pPr>
        <w:pStyle w:val="ListParagraph"/>
        <w:numPr>
          <w:ilvl w:val="1"/>
          <w:numId w:val="3"/>
        </w:numPr>
        <w:spacing w:after="0" w:line="240" w:lineRule="auto"/>
        <w:rPr>
          <w:rFonts w:cstheme="minorHAnsi"/>
        </w:rPr>
      </w:pPr>
      <w:r w:rsidRPr="00A2014B">
        <w:rPr>
          <w:rFonts w:cstheme="minorHAnsi"/>
        </w:rPr>
        <w:t>Are you a member of APTA?</w:t>
      </w:r>
      <w:r w:rsidRPr="000C36E9">
        <w:rPr>
          <w:rFonts w:cstheme="minorHAnsi"/>
        </w:rPr>
        <w:t xml:space="preserve"> </w:t>
      </w:r>
      <w:r w:rsidRPr="000C36E9">
        <w:rPr>
          <w:rStyle w:val="b"/>
          <w:rFonts w:cstheme="minorHAnsi"/>
        </w:rPr>
        <w:t>(required)</w:t>
      </w:r>
      <w:r w:rsidRPr="000C36E9">
        <w:rPr>
          <w:rFonts w:cstheme="minorHAnsi"/>
        </w:rPr>
        <w:t xml:space="preserve"> (Yes/No)</w:t>
      </w:r>
    </w:p>
    <w:p w:rsidRPr="00814820" w:rsidR="00FE5232" w:rsidP="00FE5232" w:rsidRDefault="00FE5232" w14:paraId="16459B3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p>
    <w:p w:rsidRPr="001065B8" w:rsidR="00FE5232" w:rsidP="04ED5DF4" w:rsidRDefault="04ED5DF4" w14:paraId="0760DEEF" w14:textId="77777777">
      <w:pPr>
        <w:pStyle w:val="ListParagraph"/>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bCs/>
          <w:u w:val="single"/>
        </w:rPr>
      </w:pPr>
      <w:r w:rsidRPr="04ED5DF4">
        <w:rPr>
          <w:rFonts w:eastAsia="Times New Roman"/>
          <w:b/>
          <w:bCs/>
          <w:u w:val="single"/>
        </w:rPr>
        <w:t>Poster Abstract Details</w:t>
      </w:r>
    </w:p>
    <w:p w:rsidR="00FE5232" w:rsidP="00FE5232" w:rsidRDefault="00FE5232" w14:paraId="2A5528A7" w14:textId="77777777">
      <w:pPr>
        <w:pStyle w:val="ListParagraph"/>
        <w:numPr>
          <w:ilvl w:val="1"/>
          <w:numId w:val="3"/>
        </w:numPr>
        <w:spacing w:after="0" w:line="240" w:lineRule="auto"/>
        <w:rPr>
          <w:rFonts w:cstheme="minorHAnsi"/>
        </w:rPr>
      </w:pPr>
      <w:r>
        <w:rPr>
          <w:rFonts w:cstheme="minorHAnsi"/>
        </w:rPr>
        <w:t>Title (pulled through from first page)</w:t>
      </w:r>
    </w:p>
    <w:p w:rsidR="00FE5232" w:rsidP="26695B53" w:rsidRDefault="00FE5232" w14:paraId="2005607E" w14:textId="56A0CAA2">
      <w:pPr>
        <w:pStyle w:val="ListParagraph"/>
        <w:numPr>
          <w:ilvl w:val="1"/>
          <w:numId w:val="3"/>
        </w:numPr>
        <w:spacing w:after="0" w:line="240" w:lineRule="auto"/>
        <w:rPr>
          <w:rFonts w:cs="Calibri" w:cstheme="minorAscii"/>
        </w:rPr>
      </w:pPr>
      <w:r w:rsidRPr="26695B53" w:rsidR="26695B53">
        <w:rPr>
          <w:rFonts w:cs="Calibri" w:cstheme="minorAscii"/>
        </w:rPr>
        <w:t>Submission Topic (select one)</w:t>
      </w:r>
    </w:p>
    <w:p w:rsidR="00FE5232" w:rsidP="00FE5232" w:rsidRDefault="00FE5232" w14:paraId="095382BD" w14:textId="77777777">
      <w:pPr>
        <w:pStyle w:val="ListParagraph"/>
        <w:numPr>
          <w:ilvl w:val="2"/>
          <w:numId w:val="3"/>
        </w:numPr>
        <w:spacing w:after="0" w:line="240" w:lineRule="auto"/>
        <w:rPr>
          <w:rFonts w:eastAsia="Times New Roman" w:cstheme="minorHAnsi"/>
        </w:rPr>
      </w:pPr>
      <w:r>
        <w:rPr>
          <w:rFonts w:eastAsia="Times New Roman" w:cstheme="minorHAnsi"/>
        </w:rPr>
        <w:t xml:space="preserve">Case Study Quantitative </w:t>
      </w:r>
    </w:p>
    <w:p w:rsidRPr="002976DB" w:rsidR="00FE5232" w:rsidP="00FE5232" w:rsidRDefault="00FE5232" w14:paraId="63CB52A4" w14:textId="77777777">
      <w:pPr>
        <w:pStyle w:val="ListParagraph"/>
        <w:numPr>
          <w:ilvl w:val="2"/>
          <w:numId w:val="3"/>
        </w:numPr>
        <w:rPr>
          <w:rFonts w:eastAsia="Times New Roman" w:cstheme="minorHAnsi"/>
        </w:rPr>
      </w:pPr>
      <w:r w:rsidRPr="002976DB">
        <w:rPr>
          <w:rFonts w:eastAsia="Times New Roman" w:cstheme="minorHAnsi"/>
        </w:rPr>
        <w:t xml:space="preserve">Theoretical / </w:t>
      </w:r>
      <w:r>
        <w:rPr>
          <w:rFonts w:eastAsia="Times New Roman" w:cstheme="minorHAnsi"/>
        </w:rPr>
        <w:t>E</w:t>
      </w:r>
      <w:r w:rsidRPr="002976DB">
        <w:rPr>
          <w:rFonts w:eastAsia="Times New Roman" w:cstheme="minorHAnsi"/>
        </w:rPr>
        <w:t xml:space="preserve">xpert </w:t>
      </w:r>
      <w:r>
        <w:rPr>
          <w:rFonts w:eastAsia="Times New Roman" w:cstheme="minorHAnsi"/>
        </w:rPr>
        <w:t>O</w:t>
      </w:r>
      <w:r w:rsidRPr="002976DB">
        <w:rPr>
          <w:rFonts w:eastAsia="Times New Roman" w:cstheme="minorHAnsi"/>
        </w:rPr>
        <w:t>pinion</w:t>
      </w:r>
    </w:p>
    <w:p w:rsidRPr="002976DB" w:rsidR="00FE5232" w:rsidP="00FE5232" w:rsidRDefault="00FE5232" w14:paraId="0A2E5072" w14:textId="77777777">
      <w:pPr>
        <w:pStyle w:val="ListParagraph"/>
        <w:numPr>
          <w:ilvl w:val="2"/>
          <w:numId w:val="3"/>
        </w:numPr>
        <w:rPr>
          <w:rFonts w:eastAsia="Times New Roman" w:cstheme="minorHAnsi"/>
        </w:rPr>
      </w:pPr>
      <w:r w:rsidRPr="002976DB">
        <w:rPr>
          <w:rFonts w:eastAsia="Times New Roman" w:cstheme="minorHAnsi"/>
        </w:rPr>
        <w:t>Mixed-Methods Research</w:t>
      </w:r>
    </w:p>
    <w:p w:rsidRPr="002976DB" w:rsidR="00FE5232" w:rsidP="00FE5232" w:rsidRDefault="00FE5232" w14:paraId="2DD0EA59" w14:textId="77777777">
      <w:pPr>
        <w:pStyle w:val="ListParagraph"/>
        <w:numPr>
          <w:ilvl w:val="2"/>
          <w:numId w:val="3"/>
        </w:numPr>
        <w:rPr>
          <w:rFonts w:eastAsia="Times New Roman" w:cstheme="minorHAnsi"/>
        </w:rPr>
      </w:pPr>
      <w:r w:rsidRPr="002976DB">
        <w:rPr>
          <w:rFonts w:eastAsia="Times New Roman" w:cstheme="minorHAnsi"/>
        </w:rPr>
        <w:t>Quantitative Research</w:t>
      </w:r>
    </w:p>
    <w:p w:rsidR="00FE5232" w:rsidP="26695B53" w:rsidRDefault="00FE5232" w14:paraId="5B071548" w14:textId="5FFCDF8C">
      <w:pPr>
        <w:pStyle w:val="ListParagraph"/>
        <w:numPr>
          <w:ilvl w:val="2"/>
          <w:numId w:val="3"/>
        </w:numPr>
        <w:spacing w:after="0" w:line="240" w:lineRule="auto"/>
        <w:ind/>
        <w:rPr>
          <w:rFonts w:eastAsia="Times New Roman" w:cs="Calibri" w:cstheme="minorAscii"/>
        </w:rPr>
      </w:pPr>
      <w:r w:rsidRPr="26695B53" w:rsidR="26695B53">
        <w:rPr>
          <w:rFonts w:eastAsia="Times New Roman" w:cs="Calibri" w:cstheme="minorAscii"/>
        </w:rPr>
        <w:t>Qualitative Research</w:t>
      </w:r>
    </w:p>
    <w:p w:rsidR="00FE5232" w:rsidP="26695B53" w:rsidRDefault="00FE5232" w14:paraId="39A4740A" w14:textId="22A1113A">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Will materials be submitted elsewhere?</w:t>
      </w:r>
    </w:p>
    <w:p w:rsidR="00FE5232" w:rsidP="26695B53" w:rsidRDefault="00FE5232" w14:paraId="510AB71F" w14:textId="64334C5F">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Yes</w:t>
      </w:r>
    </w:p>
    <w:p w:rsidR="00FE5232" w:rsidP="26695B53" w:rsidRDefault="00FE5232" w14:paraId="5448BE60" w14:textId="5598A5C5">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No</w:t>
      </w:r>
    </w:p>
    <w:p w:rsidR="00FE5232" w:rsidP="6A2C77B6" w:rsidRDefault="00FE5232" w14:paraId="71B8B6C6" w14:textId="3D412D44">
      <w:pPr>
        <w:pStyle w:val="ListParagraph"/>
        <w:numPr>
          <w:ilvl w:val="1"/>
          <w:numId w:val="3"/>
        </w:numPr>
        <w:spacing w:after="0" w:line="240" w:lineRule="auto"/>
        <w:rPr>
          <w:rFonts w:eastAsia="Times New Roman" w:cs="Calibri" w:cstheme="minorAscii"/>
        </w:rPr>
      </w:pPr>
      <w:r w:rsidRPr="6A2C77B6" w:rsidR="6A2C77B6">
        <w:rPr>
          <w:rFonts w:eastAsia="Times New Roman" w:cs="Calibri" w:cstheme="minorAscii"/>
        </w:rPr>
        <w:t>Will you</w:t>
      </w:r>
      <w:r w:rsidRPr="6A2C77B6" w:rsidR="6A2C77B6">
        <w:rPr>
          <w:rFonts w:eastAsia="Times New Roman" w:cs="Calibri" w:cstheme="minorAscii"/>
        </w:rPr>
        <w:t xml:space="preserve"> provide permiss</w:t>
      </w:r>
      <w:r w:rsidRPr="6A2C77B6" w:rsidR="6A2C77B6">
        <w:rPr>
          <w:rFonts w:eastAsia="Times New Roman" w:cs="Calibri" w:cstheme="minorAscii"/>
        </w:rPr>
        <w:t>ion for ANPT to publish your abstract?</w:t>
      </w:r>
      <w:r w:rsidRPr="6A2C77B6" w:rsidR="6A2C77B6">
        <w:rPr>
          <w:rFonts w:eastAsia="Times New Roman" w:cs="Calibri" w:cstheme="minorAscii"/>
        </w:rPr>
        <w:t xml:space="preserve"> </w:t>
      </w:r>
    </w:p>
    <w:p w:rsidR="00FE5232" w:rsidP="00FE5232" w:rsidRDefault="00FE5232" w14:paraId="5648AEC8" w14:textId="77777777">
      <w:pPr>
        <w:pStyle w:val="ListParagraph"/>
        <w:numPr>
          <w:ilvl w:val="2"/>
          <w:numId w:val="3"/>
        </w:numPr>
        <w:spacing w:after="0" w:line="240" w:lineRule="auto"/>
        <w:rPr>
          <w:rFonts w:eastAsia="Times New Roman" w:cstheme="minorHAnsi"/>
        </w:rPr>
      </w:pPr>
      <w:r w:rsidRPr="00814820">
        <w:rPr>
          <w:rFonts w:eastAsia="Times New Roman" w:cstheme="minorHAnsi"/>
        </w:rPr>
        <w:t>Yes</w:t>
      </w:r>
    </w:p>
    <w:p w:rsidR="00FE5232" w:rsidP="26695B53" w:rsidRDefault="00FE5232" w14:paraId="3D661B61" w14:textId="77777777">
      <w:pPr>
        <w:pStyle w:val="ListParagraph"/>
        <w:numPr>
          <w:ilvl w:val="2"/>
          <w:numId w:val="3"/>
        </w:numPr>
        <w:spacing w:after="0" w:line="240" w:lineRule="auto"/>
        <w:rPr>
          <w:rFonts w:eastAsia="Times New Roman" w:cs="Calibri" w:cstheme="minorAscii"/>
        </w:rPr>
      </w:pPr>
      <w:r w:rsidRPr="26695B53" w:rsidR="26695B53">
        <w:rPr>
          <w:rFonts w:eastAsia="Times New Roman" w:cs="Calibri" w:cstheme="minorAscii"/>
        </w:rPr>
        <w:t>No</w:t>
      </w:r>
    </w:p>
    <w:p w:rsidR="00FE5232" w:rsidP="26695B53" w:rsidRDefault="00FE5232" w14:paraId="7FBAF15D" w14:textId="6B625956">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Diagnosis Condition (check all that apply)</w:t>
      </w:r>
    </w:p>
    <w:p w:rsidR="00FE5232" w:rsidP="26695B53" w:rsidRDefault="00FE5232" w14:paraId="063488D5" w14:textId="16C3449C">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Are you currently in a residency program?</w:t>
      </w:r>
    </w:p>
    <w:p w:rsidR="00FE5232" w:rsidP="26695B53" w:rsidRDefault="00FE5232" w14:paraId="11352139" w14:textId="3C8BB7D2">
      <w:pPr>
        <w:pStyle w:val="ListParagraph"/>
        <w:numPr>
          <w:ilvl w:val="1"/>
          <w:numId w:val="3"/>
        </w:numPr>
        <w:spacing w:after="0" w:line="240" w:lineRule="auto"/>
        <w:rPr>
          <w:rFonts w:eastAsia="Times New Roman" w:cs="Calibri" w:cstheme="minorAscii"/>
        </w:rPr>
      </w:pPr>
      <w:r w:rsidRPr="26695B53" w:rsidR="26695B53">
        <w:rPr>
          <w:rFonts w:eastAsia="Times New Roman" w:cs="Calibri" w:cstheme="minorAscii"/>
        </w:rPr>
        <w:t>Abstract Body (between 100-300 words)</w:t>
      </w:r>
    </w:p>
    <w:p w:rsidR="00FE5232" w:rsidP="00FE5232" w:rsidRDefault="00FE5232" w14:paraId="3E483809" w14:textId="23D51B68">
      <w:pPr>
        <w:pStyle w:val="ListParagraph"/>
        <w:numPr>
          <w:ilvl w:val="2"/>
          <w:numId w:val="3"/>
        </w:numPr>
        <w:spacing w:after="0" w:line="240" w:lineRule="auto"/>
        <w:rPr>
          <w:rFonts w:eastAsia="Times New Roman" w:cstheme="minorHAnsi"/>
        </w:rPr>
      </w:pPr>
      <w:r w:rsidRPr="001065B8">
        <w:rPr>
          <w:rFonts w:eastAsia="Times New Roman" w:cstheme="minorHAnsi"/>
        </w:rPr>
        <w:t>For all quantitative</w:t>
      </w:r>
      <w:r w:rsidR="00A70451">
        <w:rPr>
          <w:rFonts w:eastAsia="Times New Roman" w:cstheme="minorHAnsi"/>
        </w:rPr>
        <w:t>,</w:t>
      </w:r>
      <w:r w:rsidRPr="001065B8">
        <w:rPr>
          <w:rFonts w:eastAsia="Times New Roman" w:cstheme="minorHAnsi"/>
        </w:rPr>
        <w:t xml:space="preserve"> qualitative and </w:t>
      </w:r>
      <w:r w:rsidRPr="001065B8" w:rsidR="00A70451">
        <w:rPr>
          <w:rFonts w:eastAsia="Times New Roman" w:cstheme="minorHAnsi"/>
        </w:rPr>
        <w:t>mixed methods</w:t>
      </w:r>
      <w:r w:rsidRPr="001065B8">
        <w:rPr>
          <w:rFonts w:eastAsia="Times New Roman" w:cstheme="minorHAnsi"/>
        </w:rPr>
        <w:t xml:space="preserve"> </w:t>
      </w:r>
      <w:r w:rsidRPr="001065B8" w:rsidR="00A70451">
        <w:rPr>
          <w:rFonts w:eastAsia="Times New Roman" w:cstheme="minorHAnsi"/>
        </w:rPr>
        <w:t>design</w:t>
      </w:r>
      <w:r w:rsidR="00A70451">
        <w:rPr>
          <w:rFonts w:eastAsia="Times New Roman" w:cstheme="minorHAnsi"/>
        </w:rPr>
        <w:t>s</w:t>
      </w:r>
      <w:r w:rsidRPr="001065B8">
        <w:rPr>
          <w:rFonts w:eastAsia="Times New Roman" w:cstheme="minorHAnsi"/>
        </w:rPr>
        <w:t xml:space="preserve">, with the exception of expert opinion, use the following headings for the abstract: Purpose/Hypothesis, Participant(s), Methods, Results, Conclusions, Clinical Relevance. </w:t>
      </w:r>
    </w:p>
    <w:p w:rsidR="00FE5232" w:rsidP="00FE5232" w:rsidRDefault="00FE5232" w14:paraId="739A912D" w14:textId="77777777">
      <w:pPr>
        <w:pStyle w:val="ListParagraph"/>
        <w:numPr>
          <w:ilvl w:val="2"/>
          <w:numId w:val="3"/>
        </w:numPr>
        <w:spacing w:after="0" w:line="240" w:lineRule="auto"/>
        <w:rPr>
          <w:rFonts w:eastAsia="Times New Roman" w:cstheme="minorHAnsi"/>
        </w:rPr>
      </w:pPr>
      <w:r w:rsidRPr="001065B8">
        <w:rPr>
          <w:rFonts w:eastAsia="Times New Roman" w:cstheme="minorHAnsi"/>
        </w:rPr>
        <w:t xml:space="preserve">For expert opinion reports, use the following headings: Purpose, Description, Summary of Use, Importance to Neurologic Physical Therapy. </w:t>
      </w:r>
    </w:p>
    <w:p w:rsidR="00FE5232" w:rsidP="00FE5232" w:rsidRDefault="00FE5232" w14:paraId="0BC0585F" w14:textId="77777777">
      <w:pPr>
        <w:pStyle w:val="ListParagraph"/>
        <w:numPr>
          <w:ilvl w:val="2"/>
          <w:numId w:val="3"/>
        </w:numPr>
        <w:spacing w:after="0" w:line="240" w:lineRule="auto"/>
        <w:rPr>
          <w:rFonts w:eastAsia="Times New Roman" w:cstheme="minorHAnsi"/>
        </w:rPr>
      </w:pPr>
      <w:r w:rsidRPr="001065B8">
        <w:rPr>
          <w:rFonts w:eastAsia="Times New Roman" w:cstheme="minorHAnsi"/>
        </w:rPr>
        <w:t xml:space="preserve">For case studies: Background/purpose, Case Description, Outcomes, Discussion, Clinical Relevance </w:t>
      </w:r>
    </w:p>
    <w:p w:rsidRPr="001065B8" w:rsidR="00FE5232" w:rsidP="00FE5232" w:rsidRDefault="00FE5232" w14:paraId="6D0AF313" w14:textId="77777777">
      <w:pPr>
        <w:pStyle w:val="ListParagraph"/>
        <w:numPr>
          <w:ilvl w:val="1"/>
          <w:numId w:val="3"/>
        </w:numPr>
        <w:spacing w:after="0" w:line="240" w:lineRule="auto"/>
        <w:rPr>
          <w:rFonts w:eastAsia="Times New Roman" w:cstheme="minorHAnsi"/>
        </w:rPr>
      </w:pPr>
      <w:r w:rsidRPr="26695B53" w:rsidR="26695B53">
        <w:rPr>
          <w:rFonts w:cs="Calibri" w:cstheme="minorAscii"/>
        </w:rPr>
        <w:t xml:space="preserve">List of 5 References published within the last 5 years </w:t>
      </w:r>
    </w:p>
    <w:p w:rsidR="00FE5232" w:rsidP="00FE5232" w:rsidRDefault="00FE5232" w14:paraId="764C894A" w14:textId="77777777">
      <w:pPr>
        <w:rPr>
          <w:rFonts w:cstheme="minorHAnsi"/>
        </w:rPr>
      </w:pPr>
    </w:p>
    <w:p w:rsidR="5CC17C70" w:rsidP="5CC17C70" w:rsidRDefault="5CC17C70" w14:paraId="6F4C5A9D" w14:textId="1B89D968">
      <w:pPr>
        <w:pStyle w:val="ListParagraph"/>
        <w:numPr>
          <w:ilvl w:val="0"/>
          <w:numId w:val="3"/>
        </w:numPr>
        <w:rPr>
          <w:rFonts w:cs="Calibri" w:cstheme="minorAscii"/>
        </w:rPr>
      </w:pPr>
      <w:r w:rsidRPr="5CC17C70" w:rsidR="5CC17C70">
        <w:rPr>
          <w:rFonts w:cs="Calibri" w:cstheme="minorAscii"/>
          <w:b w:val="1"/>
          <w:bCs w:val="1"/>
          <w:u w:val="single"/>
        </w:rPr>
        <w:t>Key words.</w:t>
      </w:r>
      <w:r w:rsidRPr="5CC17C70" w:rsidR="5CC17C70">
        <w:rPr>
          <w:rFonts w:cs="Calibri" w:cstheme="minorAscii"/>
        </w:rPr>
        <w:t xml:space="preserve">  Provide 3-5 keywords that describe the content of the presentation.</w:t>
      </w:r>
    </w:p>
    <w:p w:rsidR="5CC17C70" w:rsidP="5CC17C70" w:rsidRDefault="5CC17C70" w14:paraId="1D392C7F" w14:textId="161D0CB2">
      <w:pPr>
        <w:pStyle w:val="Normal"/>
        <w:ind w:left="0"/>
        <w:rPr>
          <w:rFonts w:cs="Calibri" w:cstheme="minorAscii"/>
        </w:rPr>
      </w:pPr>
    </w:p>
    <w:p w:rsidR="5CC17C70" w:rsidP="5CC17C70" w:rsidRDefault="5CC17C70" w14:paraId="265EC40A" w14:textId="70FD7F89">
      <w:pPr>
        <w:pStyle w:val="ListParagraph"/>
        <w:numPr>
          <w:ilvl w:val="0"/>
          <w:numId w:val="3"/>
        </w:numPr>
        <w:bidi w:val="0"/>
        <w:spacing w:before="0" w:beforeAutospacing="off" w:after="160" w:afterAutospacing="off" w:line="259" w:lineRule="auto"/>
        <w:ind w:left="720" w:right="0" w:hanging="360"/>
        <w:jc w:val="left"/>
        <w:rPr>
          <w:rFonts w:cs="Calibri" w:cstheme="minorAscii"/>
          <w:b w:val="0"/>
          <w:bCs w:val="0"/>
          <w:u w:val="single"/>
        </w:rPr>
      </w:pPr>
      <w:r w:rsidRPr="5CC17C70" w:rsidR="5CC17C70">
        <w:rPr>
          <w:rFonts w:cs="Calibri" w:cstheme="minorAscii"/>
          <w:b w:val="1"/>
          <w:bCs w:val="1"/>
          <w:u w:val="single"/>
        </w:rPr>
        <w:t>Poster Format:</w:t>
      </w:r>
      <w:r w:rsidRPr="5CC17C70" w:rsidR="5CC17C70">
        <w:rPr>
          <w:rFonts w:cs="Calibri" w:cstheme="minorAscii"/>
          <w:b w:val="0"/>
          <w:bCs w:val="0"/>
          <w:u w:val="none"/>
        </w:rPr>
        <w:t xml:space="preserve"> You may select from two poster formats to present from. The Annual Conference Committee will confirm the poster format in the acceptance letters. </w:t>
      </w:r>
    </w:p>
    <w:p w:rsidR="5CC17C70" w:rsidP="5CC17C70" w:rsidRDefault="5CC17C70" w14:paraId="54C07DB3" w14:textId="26F38C40">
      <w:pPr>
        <w:pStyle w:val="ListParagraph"/>
        <w:numPr>
          <w:ilvl w:val="1"/>
          <w:numId w:val="3"/>
        </w:numPr>
        <w:bidi w:val="0"/>
        <w:spacing w:before="0" w:beforeAutospacing="off" w:after="160" w:afterAutospacing="off" w:line="259" w:lineRule="auto"/>
        <w:ind w:right="0"/>
        <w:jc w:val="left"/>
        <w:rPr>
          <w:rFonts w:eastAsia="Times New Roman" w:cs="Calibri" w:cstheme="minorAscii"/>
        </w:rPr>
      </w:pPr>
      <w:r w:rsidRPr="5CC17C70" w:rsidR="5CC17C70">
        <w:rPr>
          <w:rFonts w:cs="Calibri" w:cstheme="minorAscii"/>
          <w:u w:val="single"/>
        </w:rPr>
        <w:t>1. Traditional poster</w:t>
      </w:r>
      <w:r w:rsidRPr="5CC17C70" w:rsidR="5CC17C70">
        <w:rPr>
          <w:rFonts w:cs="Calibri" w:cstheme="minorAscii"/>
        </w:rPr>
        <w:t>:  Standard conference poster</w:t>
      </w:r>
    </w:p>
    <w:p w:rsidR="5CC17C70" w:rsidP="5CC17C70" w:rsidRDefault="5CC17C70" w14:paraId="142B46EE" w14:textId="52215C31">
      <w:pPr>
        <w:pStyle w:val="ListParagraph"/>
        <w:numPr>
          <w:ilvl w:val="1"/>
          <w:numId w:val="3"/>
        </w:numPr>
        <w:bidi w:val="0"/>
        <w:spacing w:before="0" w:beforeAutospacing="off" w:after="160" w:afterAutospacing="off" w:line="259" w:lineRule="auto"/>
        <w:ind w:right="0"/>
        <w:jc w:val="left"/>
        <w:rPr>
          <w:rFonts w:eastAsia="Times New Roman" w:cs="Calibri" w:cstheme="minorAscii"/>
        </w:rPr>
      </w:pPr>
      <w:r w:rsidRPr="5CC17C70" w:rsidR="5CC17C70">
        <w:rPr>
          <w:rFonts w:cs="Calibri" w:cstheme="minorAscii"/>
          <w:u w:val="single"/>
        </w:rPr>
        <w:t xml:space="preserve">2. </w:t>
      </w:r>
      <w:proofErr w:type="spellStart"/>
      <w:r w:rsidRPr="5CC17C70" w:rsidR="5CC17C70">
        <w:rPr>
          <w:rFonts w:cs="Calibri" w:cstheme="minorAscii"/>
          <w:u w:val="single"/>
        </w:rPr>
        <w:t>BetterPoster</w:t>
      </w:r>
      <w:proofErr w:type="spellEnd"/>
      <w:r w:rsidRPr="5CC17C70" w:rsidR="5CC17C70">
        <w:rPr>
          <w:rFonts w:cs="Calibri" w:cstheme="minorAscii"/>
          <w:u w:val="single"/>
        </w:rPr>
        <w:t xml:space="preserve"> format</w:t>
      </w:r>
      <w:r w:rsidRPr="5CC17C70" w:rsidR="5CC17C70">
        <w:rPr>
          <w:rFonts w:cs="Calibri" w:cstheme="minorAscii"/>
        </w:rPr>
        <w:t xml:space="preserve">: The #betterposter layout incorporates empirically derived principles from the field of User Experience (UX) Design to better communicate scientific findings.  This layout maximizes the amount of information provided to attendees while minimizing interaction cost.  The design was created in accordance with best practices in UX design and theories explaining how people browse and consume information.  The key is ensuring that your poster is visually appealing and eye-catching, identifies evidenced based critical takeaways, and translates findings in a creative meaningful way. </w:t>
      </w:r>
      <w:r w:rsidRPr="5CC17C70" w:rsidR="5CC17C70">
        <w:rPr>
          <w:rFonts w:cs="Calibri" w:cstheme="minorAscii"/>
        </w:rPr>
        <w:t>To help guide those choosing to present using the #betterposter format we’ve even created our own</w:t>
      </w:r>
      <w:r w:rsidRPr="5CC17C70" w:rsidR="5CC17C70">
        <w:rPr>
          <w:rFonts w:cs="Calibri" w:cstheme="minorAscii"/>
          <w:color w:val="403F42"/>
        </w:rPr>
        <w:t xml:space="preserve"> </w:t>
      </w:r>
      <w:hyperlink r:id="R28b7ab3d1e2245f8">
        <w:r w:rsidRPr="5CC17C70" w:rsidR="5CC17C70">
          <w:rPr>
            <w:rStyle w:val="Hyperlink"/>
            <w:rFonts w:cs="Calibri" w:cstheme="minorAscii"/>
            <w:b w:val="1"/>
            <w:bCs w:val="1"/>
            <w:color w:val="008578"/>
          </w:rPr>
          <w:t>ANPT Annual Conference template</w:t>
        </w:r>
      </w:hyperlink>
      <w:r w:rsidRPr="5CC17C70" w:rsidR="5CC17C70">
        <w:rPr>
          <w:rFonts w:cs="Calibri" w:cstheme="minorAscii"/>
          <w:color w:val="403F42"/>
        </w:rPr>
        <w:t xml:space="preserve"> </w:t>
      </w:r>
      <w:r w:rsidRPr="5CC17C70" w:rsidR="5CC17C70">
        <w:rPr>
          <w:rFonts w:cs="Calibri" w:cstheme="minorAscii"/>
        </w:rPr>
        <w:t>and suggest viewing the YouTube video</w:t>
      </w:r>
      <w:r w:rsidRPr="5CC17C70" w:rsidR="5CC17C70">
        <w:rPr>
          <w:rFonts w:cs="Calibri" w:cstheme="minorAscii"/>
          <w:color w:val="403F42"/>
        </w:rPr>
        <w:t xml:space="preserve"> </w:t>
      </w:r>
      <w:hyperlink r:id="R38f7387045974287">
        <w:r w:rsidRPr="5CC17C70" w:rsidR="5CC17C70">
          <w:rPr>
            <w:rStyle w:val="Hyperlink"/>
            <w:rFonts w:cs="Calibri" w:cstheme="minorAscii"/>
            <w:b w:val="1"/>
            <w:bCs w:val="1"/>
            <w:color w:val="008578"/>
          </w:rPr>
          <w:t>linked here</w:t>
        </w:r>
      </w:hyperlink>
      <w:r w:rsidRPr="5CC17C70" w:rsidR="5CC17C70">
        <w:rPr>
          <w:rFonts w:cs="Calibri" w:cstheme="minorAscii"/>
        </w:rPr>
        <w:t xml:space="preserve"> for further insight. </w:t>
      </w:r>
      <w:r w:rsidRPr="5CC17C70" w:rsidR="5CC17C70">
        <w:rPr>
          <w:rFonts w:cs="Calibri" w:cstheme="minorAscii"/>
          <w:i w:val="1"/>
          <w:iCs w:val="1"/>
        </w:rPr>
        <w:t xml:space="preserve">Presenters of </w:t>
      </w:r>
      <w:proofErr w:type="spellStart"/>
      <w:r w:rsidRPr="5CC17C70" w:rsidR="5CC17C70">
        <w:rPr>
          <w:rFonts w:cs="Calibri" w:cstheme="minorAscii"/>
          <w:i w:val="1"/>
          <w:iCs w:val="1"/>
        </w:rPr>
        <w:t>betterposters</w:t>
      </w:r>
      <w:proofErr w:type="spellEnd"/>
      <w:r w:rsidRPr="5CC17C70" w:rsidR="5CC17C70">
        <w:rPr>
          <w:rFonts w:cs="Calibri" w:cstheme="minorAscii"/>
          <w:i w:val="1"/>
          <w:iCs w:val="1"/>
        </w:rPr>
        <w:t xml:space="preserve"> will be offered a free online educational course on preparing a </w:t>
      </w:r>
      <w:proofErr w:type="spellStart"/>
      <w:r w:rsidRPr="5CC17C70" w:rsidR="5CC17C70">
        <w:rPr>
          <w:rFonts w:cs="Calibri" w:cstheme="minorAscii"/>
          <w:i w:val="1"/>
          <w:iCs w:val="1"/>
        </w:rPr>
        <w:t>betterposter</w:t>
      </w:r>
      <w:proofErr w:type="spellEnd"/>
      <w:r w:rsidRPr="5CC17C70" w:rsidR="5CC17C70">
        <w:rPr>
          <w:rFonts w:cs="Calibri" w:cstheme="minorAscii"/>
          <w:i w:val="1"/>
          <w:iCs w:val="1"/>
        </w:rPr>
        <w:t>.</w:t>
      </w:r>
    </w:p>
    <w:p w:rsidR="5CC17C70" w:rsidP="5CC17C70" w:rsidRDefault="5CC17C70" w14:paraId="40438110">
      <w:pPr>
        <w:pStyle w:val="ListParagraph"/>
        <w:spacing w:after="0" w:line="240" w:lineRule="auto"/>
        <w:ind w:left="2160"/>
        <w:rPr>
          <w:rFonts w:eastAsia="Times New Roman" w:cs="Calibri" w:cstheme="minorAscii"/>
        </w:rPr>
      </w:pPr>
    </w:p>
    <w:p w:rsidR="5CC17C70" w:rsidP="5CC17C70" w:rsidRDefault="5CC17C70" w14:paraId="4396213E" w14:textId="5DAB611D">
      <w:pPr>
        <w:pStyle w:val="Normal"/>
        <w:rPr>
          <w:rFonts w:cs="Calibri" w:cstheme="minorAscii"/>
        </w:rPr>
      </w:pPr>
    </w:p>
    <w:p w:rsidR="5CC17C70" w:rsidP="5CC17C70" w:rsidRDefault="5CC17C70" w14:paraId="1B43B4EA" w14:textId="2A758D0D">
      <w:pPr>
        <w:pStyle w:val="ListParagraph"/>
        <w:numPr>
          <w:ilvl w:val="0"/>
          <w:numId w:val="3"/>
        </w:numPr>
        <w:rPr>
          <w:rFonts w:cs="Calibri" w:cstheme="minorAscii"/>
        </w:rPr>
      </w:pPr>
      <w:r w:rsidRPr="5CC17C70" w:rsidR="5CC17C70">
        <w:rPr>
          <w:rFonts w:cs="Calibri" w:cstheme="minorAscii"/>
          <w:b w:val="1"/>
          <w:bCs w:val="1"/>
          <w:u w:val="single"/>
        </w:rPr>
        <w:t>Save Submission</w:t>
      </w:r>
      <w:r w:rsidRPr="5CC17C70" w:rsidR="5CC17C70">
        <w:rPr>
          <w:rFonts w:cs="Calibri" w:cstheme="minorAscii"/>
          <w:b w:val="1"/>
          <w:bCs w:val="1"/>
        </w:rPr>
        <w:t xml:space="preserve">. </w:t>
      </w:r>
      <w:r w:rsidRPr="5CC17C70" w:rsidR="5CC17C70">
        <w:rPr>
          <w:rFonts w:cs="Calibri" w:cstheme="minorAscii"/>
        </w:rPr>
        <w:t>Submitters will have a chance to review the submission to make sure all items are complete.</w:t>
      </w:r>
    </w:p>
    <w:p w:rsidR="5CC17C70" w:rsidP="5CC17C70" w:rsidRDefault="5CC17C70" w14:paraId="29510857" w14:textId="242B7667">
      <w:pPr>
        <w:pStyle w:val="Normal"/>
        <w:ind w:left="0"/>
        <w:rPr>
          <w:rFonts w:cs="Calibri" w:cstheme="minorAscii"/>
        </w:rPr>
      </w:pPr>
    </w:p>
    <w:p w:rsidR="00FE5232" w:rsidP="00FE5232" w:rsidRDefault="00FE5232" w14:paraId="0615E580" w14:textId="77777777">
      <w:pPr>
        <w:pStyle w:val="ListParagraph"/>
        <w:numPr>
          <w:ilvl w:val="0"/>
          <w:numId w:val="3"/>
        </w:numPr>
        <w:rPr>
          <w:rFonts w:cstheme="minorHAnsi"/>
        </w:rPr>
      </w:pPr>
      <w:r w:rsidRPr="5CC17C70" w:rsidR="5CC17C70">
        <w:rPr>
          <w:rFonts w:cs="Calibri" w:cstheme="minorAscii"/>
          <w:b w:val="1"/>
          <w:bCs w:val="1"/>
          <w:u w:val="single"/>
        </w:rPr>
        <w:t>Payment.</w:t>
      </w:r>
      <w:r w:rsidRPr="5CC17C70" w:rsidR="5CC17C70">
        <w:rPr>
          <w:rFonts w:cs="Calibri" w:cstheme="minorAscii"/>
        </w:rPr>
        <w:t xml:space="preserve"> </w:t>
      </w:r>
      <w:r w:rsidRPr="5CC17C70" w:rsidR="5CC17C70">
        <w:rPr>
          <w:rFonts w:cs="Calibri" w:cstheme="minorAscii"/>
        </w:rPr>
        <w:t>There is a $50 fee for all abstract submissions. On the Payment step, you will be directed to a secure site where you may submit payment for your submission. Once payment is complete, you will be returned to your submission to complete the Confirmation step.</w:t>
      </w:r>
    </w:p>
    <w:p w:rsidRPr="00560B04" w:rsidR="00FE5232" w:rsidP="5CC17C70" w:rsidRDefault="00FE5232" w14:paraId="0BED8AFE" w14:textId="3D8F215B">
      <w:pPr>
        <w:pStyle w:val="ListParagraph"/>
        <w:rPr>
          <w:rFonts w:cs="Calibri" w:cstheme="minorAscii"/>
          <w:b w:val="1"/>
          <w:bCs w:val="1"/>
          <w:u w:val="single"/>
        </w:rPr>
      </w:pPr>
    </w:p>
    <w:p w:rsidRPr="00560B04" w:rsidR="00FE5232" w:rsidP="00FE5232" w:rsidRDefault="00FE5232" w14:paraId="32F9F389" w14:textId="77777777">
      <w:pPr>
        <w:pStyle w:val="ListParagraph"/>
        <w:numPr>
          <w:ilvl w:val="0"/>
          <w:numId w:val="3"/>
        </w:numPr>
        <w:rPr>
          <w:rFonts w:cstheme="minorHAnsi"/>
        </w:rPr>
      </w:pPr>
      <w:r w:rsidRPr="5CC17C70" w:rsidR="5CC17C70">
        <w:rPr>
          <w:rFonts w:cs="Calibri" w:cstheme="minorAscii"/>
          <w:b w:val="1"/>
          <w:bCs w:val="1"/>
          <w:u w:val="single"/>
        </w:rPr>
        <w:t>Submit.</w:t>
      </w:r>
      <w:r w:rsidRPr="5CC17C70" w:rsidR="5CC17C70">
        <w:rPr>
          <w:rFonts w:cs="Calibri" w:cstheme="minorAscii"/>
          <w:b w:val="1"/>
          <w:bCs w:val="1"/>
          <w:u w:val="single"/>
        </w:rPr>
        <w:t xml:space="preserve"> </w:t>
      </w:r>
      <w:r w:rsidRPr="5CC17C70" w:rsidR="5CC17C70">
        <w:rPr>
          <w:rFonts w:cs="Calibri" w:cstheme="minorAscii"/>
        </w:rPr>
        <w:t>Upon submitting, an automatic email message will be sent containing the unique retrieval link assigned to the submission. Submissions may be viewed or modified at any time before the deadline.</w:t>
      </w:r>
    </w:p>
    <w:p w:rsidRPr="001065B8" w:rsidR="00FE5232" w:rsidP="00FE5232" w:rsidRDefault="00FE5232" w14:paraId="3A00B0A0" w14:textId="77777777">
      <w:pPr>
        <w:pStyle w:val="ListParagraph"/>
        <w:rPr>
          <w:rFonts w:cstheme="minorHAnsi"/>
          <w:b/>
          <w:bCs/>
          <w:u w:val="single"/>
        </w:rPr>
      </w:pPr>
    </w:p>
    <w:p w:rsidR="00FE5232" w:rsidP="5CC17C70" w:rsidRDefault="00FE5232" w14:paraId="4784CC81" w14:textId="72C604A5">
      <w:pPr>
        <w:pStyle w:val="ListParagraph"/>
        <w:numPr>
          <w:ilvl w:val="0"/>
          <w:numId w:val="3"/>
        </w:numPr>
        <w:rPr>
          <w:rFonts w:cs="Calibri" w:cstheme="minorAscii"/>
        </w:rPr>
      </w:pPr>
      <w:r w:rsidRPr="5CC17C70" w:rsidR="5CC17C70">
        <w:rPr>
          <w:rFonts w:cs="Calibri" w:cstheme="minorAscii"/>
          <w:b w:val="1"/>
          <w:bCs w:val="1"/>
          <w:u w:val="single"/>
        </w:rPr>
        <w:t>Assistance.</w:t>
      </w:r>
      <w:r w:rsidRPr="5CC17C70" w:rsidR="5CC17C70">
        <w:rPr>
          <w:rFonts w:cs="Calibri" w:cstheme="minorAscii"/>
        </w:rPr>
        <w:t xml:space="preserve">  For help with submitting a session online, email Tech Support at</w:t>
      </w:r>
      <w:r w:rsidR="5CC17C70">
        <w:rPr/>
        <w:t xml:space="preserve"> </w:t>
      </w:r>
      <w:hyperlink r:id="R5324ded42d944985">
        <w:r w:rsidRPr="5CC17C70" w:rsidR="5CC17C70">
          <w:rPr>
            <w:rStyle w:val="Hyperlink"/>
            <w:rFonts w:cs="Calibri" w:cstheme="minorAscii"/>
          </w:rPr>
          <w:t>Support@cadmiumcd.com</w:t>
        </w:r>
      </w:hyperlink>
      <w:r w:rsidRPr="5CC17C70" w:rsidR="5CC17C70">
        <w:rPr>
          <w:rFonts w:cs="Calibri" w:cstheme="minorAscii"/>
        </w:rPr>
        <w:t xml:space="preserve">.           For non-technical questions about submission requirements or the submission process, contact </w:t>
      </w:r>
      <w:hyperlink r:id="Ra3b5105e9be442e0">
        <w:r w:rsidRPr="5CC17C70" w:rsidR="5CC17C70">
          <w:rPr>
            <w:rStyle w:val="Hyperlink"/>
            <w:rFonts w:cs="Calibri" w:cstheme="minorAscii"/>
          </w:rPr>
          <w:t>meetings@neuropt.org.</w:t>
        </w:r>
      </w:hyperlink>
    </w:p>
    <w:p w:rsidRPr="001065B8" w:rsidR="00FE5232" w:rsidP="00FE5232" w:rsidRDefault="00FE5232" w14:paraId="4CA65DA9" w14:textId="77777777">
      <w:pPr>
        <w:pStyle w:val="ListParagraph"/>
        <w:rPr>
          <w:rFonts w:cstheme="minorHAnsi"/>
          <w:b/>
          <w:bCs/>
          <w:u w:val="single"/>
        </w:rPr>
      </w:pPr>
    </w:p>
    <w:p w:rsidRPr="001065B8" w:rsidR="00FE5232" w:rsidP="304586CA" w:rsidRDefault="11AA3C7F" w14:paraId="2563EC58" w14:textId="793FFABD">
      <w:pPr>
        <w:pStyle w:val="ListParagraph"/>
        <w:numPr>
          <w:ilvl w:val="0"/>
          <w:numId w:val="3"/>
        </w:numPr>
        <w:rPr>
          <w:rFonts w:ascii="Calibri" w:hAnsi="Calibri" w:eastAsia="Calibri" w:cs="Calibri" w:asciiTheme="minorAscii" w:hAnsiTheme="minorAscii" w:eastAsiaTheme="minorAscii" w:cstheme="minorAscii"/>
          <w:sz w:val="22"/>
          <w:szCs w:val="22"/>
        </w:rPr>
      </w:pPr>
      <w:r w:rsidRPr="5CC17C70" w:rsidR="5CC17C70">
        <w:rPr>
          <w:b w:val="1"/>
          <w:bCs w:val="1"/>
          <w:u w:val="single"/>
        </w:rPr>
        <w:t>Poster Abstract Submission Deadline</w:t>
      </w:r>
      <w:r w:rsidR="5CC17C70">
        <w:rPr/>
        <w:t xml:space="preserve">.  </w:t>
      </w:r>
      <w:r w:rsidRPr="5CC17C70" w:rsidR="5CC17C70">
        <w:rPr>
          <w:b w:val="1"/>
          <w:bCs w:val="1"/>
          <w:i w:val="1"/>
          <w:iCs w:val="1"/>
          <w:color w:val="FF0000"/>
        </w:rPr>
        <w:t xml:space="preserve">Poster abstracts must be submitted by March 13, 2023 by </w:t>
      </w:r>
      <w:r w:rsidRPr="5CC17C70" w:rsidR="5CC17C70">
        <w:rPr>
          <w:rFonts w:ascii="Calibri" w:hAnsi="Calibri" w:cs="Calibri"/>
          <w:b w:val="1"/>
          <w:bCs w:val="1"/>
          <w:color w:val="FF0000"/>
        </w:rPr>
        <w:t>11:59 PM ET</w:t>
      </w:r>
      <w:r w:rsidRPr="5CC17C70" w:rsidR="5CC17C70">
        <w:rPr>
          <w:b w:val="1"/>
          <w:bCs w:val="1"/>
          <w:i w:val="1"/>
          <w:iCs w:val="1"/>
          <w:color w:val="FF0000"/>
        </w:rPr>
        <w:t>. Authors will be notified of the committee’s decision by April 21, 2023.</w:t>
      </w:r>
    </w:p>
    <w:p w:rsidR="00F45AA6" w:rsidRDefault="00F45AA6" w14:paraId="15967176" w14:textId="77777777"/>
    <w:sectPr w:rsidR="00F45AA6" w:rsidSect="00B20B8B">
      <w:pgSz w:w="12240" w:h="15840" w:orient="portrait"/>
      <w:pgMar w:top="720" w:right="720" w:bottom="576" w:left="720" w:header="720" w:footer="720" w:gutter="0"/>
      <w:cols w:space="720"/>
      <w:docGrid w:linePitch="360"/>
      <w:headerReference w:type="default" r:id="R4f0f7372199c44a3"/>
      <w:footerReference w:type="default" r:id="R8791f8c16b72495e"/>
    </w:sectPr>
  </w:body>
</w:document>
</file>

<file path=word/commentsExtended.xml><?xml version="1.0" encoding="utf-8"?>
<w15:commentsEx xmlns:mc="http://schemas.openxmlformats.org/markup-compatibility/2006" xmlns:w15="http://schemas.microsoft.com/office/word/2012/wordml" mc:Ignorable="w15">
  <w15:commentEx w15:done="1" w15:paraId="2586238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31ECA3" w16cex:dateUtc="2022-11-30T19:52:00Z"/>
</w16cex:commentsExtensible>
</file>

<file path=word/commentsIds.xml><?xml version="1.0" encoding="utf-8"?>
<w16cid:commentsIds xmlns:mc="http://schemas.openxmlformats.org/markup-compatibility/2006" xmlns:w16cid="http://schemas.microsoft.com/office/word/2016/wordml/cid" mc:Ignorable="w16cid">
  <w16cid:commentId w16cid:paraId="25862385" w16cid:durableId="2731ECA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A2C77B6" w:rsidTr="6A2C77B6" w14:paraId="0EEC7FAF">
      <w:trPr>
        <w:trHeight w:val="300"/>
      </w:trPr>
      <w:tc>
        <w:tcPr>
          <w:tcW w:w="3600" w:type="dxa"/>
          <w:tcMar/>
        </w:tcPr>
        <w:p w:rsidR="6A2C77B6" w:rsidP="6A2C77B6" w:rsidRDefault="6A2C77B6" w14:paraId="355F261C" w14:textId="247A1D40">
          <w:pPr>
            <w:pStyle w:val="Header"/>
            <w:bidi w:val="0"/>
            <w:ind w:left="-115"/>
            <w:jc w:val="left"/>
          </w:pPr>
        </w:p>
      </w:tc>
      <w:tc>
        <w:tcPr>
          <w:tcW w:w="3600" w:type="dxa"/>
          <w:tcMar/>
        </w:tcPr>
        <w:p w:rsidR="6A2C77B6" w:rsidP="6A2C77B6" w:rsidRDefault="6A2C77B6" w14:paraId="548B17E5" w14:textId="041458A6">
          <w:pPr>
            <w:pStyle w:val="Header"/>
            <w:bidi w:val="0"/>
            <w:jc w:val="center"/>
          </w:pPr>
        </w:p>
      </w:tc>
      <w:tc>
        <w:tcPr>
          <w:tcW w:w="3600" w:type="dxa"/>
          <w:tcMar/>
        </w:tcPr>
        <w:p w:rsidR="6A2C77B6" w:rsidP="6A2C77B6" w:rsidRDefault="6A2C77B6" w14:paraId="4837894E" w14:textId="1B193370">
          <w:pPr>
            <w:pStyle w:val="Header"/>
            <w:bidi w:val="0"/>
            <w:ind w:right="-115"/>
            <w:jc w:val="right"/>
          </w:pPr>
        </w:p>
      </w:tc>
    </w:tr>
  </w:tbl>
  <w:p w:rsidR="6A2C77B6" w:rsidP="6A2C77B6" w:rsidRDefault="6A2C77B6" w14:paraId="64F280B2" w14:textId="5C65103F">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A2C77B6" w:rsidTr="6A2C77B6" w14:paraId="4A2C72D1">
      <w:trPr>
        <w:trHeight w:val="300"/>
      </w:trPr>
      <w:tc>
        <w:tcPr>
          <w:tcW w:w="3600" w:type="dxa"/>
          <w:tcMar/>
        </w:tcPr>
        <w:p w:rsidR="6A2C77B6" w:rsidP="6A2C77B6" w:rsidRDefault="6A2C77B6" w14:paraId="7F110D93" w14:textId="7658EC86">
          <w:pPr>
            <w:pStyle w:val="Header"/>
            <w:bidi w:val="0"/>
            <w:ind w:left="-115"/>
            <w:jc w:val="left"/>
          </w:pPr>
        </w:p>
      </w:tc>
      <w:tc>
        <w:tcPr>
          <w:tcW w:w="3600" w:type="dxa"/>
          <w:tcMar/>
        </w:tcPr>
        <w:p w:rsidR="6A2C77B6" w:rsidP="6A2C77B6" w:rsidRDefault="6A2C77B6" w14:paraId="16CE46DF" w14:textId="22FF8578">
          <w:pPr>
            <w:pStyle w:val="Header"/>
            <w:bidi w:val="0"/>
            <w:jc w:val="center"/>
          </w:pPr>
        </w:p>
      </w:tc>
      <w:tc>
        <w:tcPr>
          <w:tcW w:w="3600" w:type="dxa"/>
          <w:tcMar/>
        </w:tcPr>
        <w:p w:rsidR="6A2C77B6" w:rsidP="6A2C77B6" w:rsidRDefault="6A2C77B6" w14:paraId="2D95419B" w14:textId="24E02B97">
          <w:pPr>
            <w:pStyle w:val="Header"/>
            <w:bidi w:val="0"/>
            <w:ind w:right="-115"/>
            <w:jc w:val="right"/>
          </w:pPr>
        </w:p>
      </w:tc>
    </w:tr>
  </w:tbl>
  <w:p w:rsidR="6A2C77B6" w:rsidP="6A2C77B6" w:rsidRDefault="6A2C77B6" w14:paraId="644BE3FD" w14:textId="6C66536C">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6">
    <w:nsid w:val="43e848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a8e76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484207"/>
    <w:multiLevelType w:val="hybridMultilevel"/>
    <w:tmpl w:val="519430B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53D6C63"/>
    <w:multiLevelType w:val="hybridMultilevel"/>
    <w:tmpl w:val="C6E03A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F0C6002"/>
    <w:multiLevelType w:val="hybridMultilevel"/>
    <w:tmpl w:val="EFE023E4"/>
    <w:lvl w:ilvl="0" w:tplc="43125B56">
      <w:start w:val="1"/>
      <w:numFmt w:val="decimal"/>
      <w:lvlText w:val="%1."/>
      <w:lvlJc w:val="left"/>
      <w:pPr>
        <w:ind w:left="720" w:hanging="360"/>
      </w:pPr>
      <w:rPr>
        <w:rFonts w:eastAsia="Arial" w:asciiTheme="minorHAnsi" w:hAnsiTheme="minorHAnsi" w:cs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3BB6E67"/>
    <w:multiLevelType w:val="hybridMultilevel"/>
    <w:tmpl w:val="5486FA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4A20A4E"/>
    <w:multiLevelType w:val="hybridMultilevel"/>
    <w:tmpl w:val="29308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7">
    <w:abstractNumId w:val="6"/>
  </w:num>
  <w:num w:numId="6">
    <w:abstractNumId w:val="5"/>
  </w:num>
  <w:num w:numId="1">
    <w:abstractNumId w:val="1"/>
  </w:num>
  <w:num w:numId="2">
    <w:abstractNumId w:val="0"/>
  </w:num>
  <w:num w:numId="3">
    <w:abstractNumId w:val="2"/>
  </w:num>
  <w:num w:numId="4">
    <w:abstractNumId w:val="3"/>
  </w:num>
  <w:num w:numId="5">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232"/>
    <w:rsid w:val="000D286A"/>
    <w:rsid w:val="00481D7F"/>
    <w:rsid w:val="00503C79"/>
    <w:rsid w:val="00901BAD"/>
    <w:rsid w:val="009658F4"/>
    <w:rsid w:val="00A70451"/>
    <w:rsid w:val="00B726E1"/>
    <w:rsid w:val="00D53A7D"/>
    <w:rsid w:val="00F45AA6"/>
    <w:rsid w:val="00F534F4"/>
    <w:rsid w:val="00FE5232"/>
    <w:rsid w:val="01BED1C5"/>
    <w:rsid w:val="04ED5DF4"/>
    <w:rsid w:val="059C5CC9"/>
    <w:rsid w:val="0D6007D9"/>
    <w:rsid w:val="0EBF4D61"/>
    <w:rsid w:val="102A81F0"/>
    <w:rsid w:val="11AA3C7F"/>
    <w:rsid w:val="17E4A8D2"/>
    <w:rsid w:val="18CDBF4F"/>
    <w:rsid w:val="1EA99AB6"/>
    <w:rsid w:val="230CDC6B"/>
    <w:rsid w:val="238268AE"/>
    <w:rsid w:val="26695B53"/>
    <w:rsid w:val="2A502E25"/>
    <w:rsid w:val="2DD63A7E"/>
    <w:rsid w:val="304586CA"/>
    <w:rsid w:val="336DB222"/>
    <w:rsid w:val="352B1670"/>
    <w:rsid w:val="3760D9AE"/>
    <w:rsid w:val="3D65D6EF"/>
    <w:rsid w:val="418098EE"/>
    <w:rsid w:val="525A282A"/>
    <w:rsid w:val="567ECD49"/>
    <w:rsid w:val="5CC17C70"/>
    <w:rsid w:val="62C0896D"/>
    <w:rsid w:val="6A2C77B6"/>
    <w:rsid w:val="7C158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DB1FB"/>
  <w15:chartTrackingRefBased/>
  <w15:docId w15:val="{86B7720C-E033-4A67-9927-860A3820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E523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E5232"/>
    <w:pPr>
      <w:ind w:left="720"/>
      <w:contextualSpacing/>
    </w:pPr>
  </w:style>
  <w:style w:type="character" w:styleId="Hyperlink">
    <w:name w:val="Hyperlink"/>
    <w:basedOn w:val="DefaultParagraphFont"/>
    <w:uiPriority w:val="99"/>
    <w:unhideWhenUsed/>
    <w:rsid w:val="00FE5232"/>
    <w:rPr>
      <w:color w:val="0000FF"/>
      <w:u w:val="single"/>
    </w:rPr>
  </w:style>
  <w:style w:type="paragraph" w:styleId="divSection1" w:customStyle="1">
    <w:name w:val="div_Section1"/>
    <w:basedOn w:val="Normal"/>
    <w:rsid w:val="00FE5232"/>
    <w:pPr>
      <w:spacing w:after="0" w:line="240" w:lineRule="auto"/>
    </w:pPr>
    <w:rPr>
      <w:rFonts w:ascii="Arial" w:hAnsi="Arial" w:eastAsia="Arial" w:cs="Arial"/>
      <w:sz w:val="18"/>
      <w:szCs w:val="18"/>
    </w:rPr>
  </w:style>
  <w:style w:type="character" w:styleId="b" w:customStyle="1">
    <w:name w:val="b"/>
    <w:rsid w:val="00FE5232"/>
    <w:rPr>
      <w:rFonts w:ascii="Arial" w:hAnsi="Arial" w:eastAsia="Arial" w:cs="Arial"/>
      <w:b w:val="0"/>
      <w:bCs w:val="0"/>
    </w:rPr>
  </w:style>
  <w:style w:type="paragraph" w:styleId="Style0" w:customStyle="1">
    <w:name w:val="Style0"/>
    <w:rsid w:val="00FE5232"/>
    <w:pPr>
      <w:widowControl w:val="0"/>
      <w:spacing w:after="0" w:line="240" w:lineRule="auto"/>
    </w:pPr>
    <w:rPr>
      <w:rFonts w:ascii="Arial" w:hAnsi="Arial" w:eastAsia="Times New Roman" w:cs="Times New Roman"/>
      <w:snapToGrid w:val="0"/>
      <w:sz w:val="24"/>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01BAD"/>
    <w:rPr>
      <w:b/>
      <w:bCs/>
    </w:rPr>
  </w:style>
  <w:style w:type="character" w:styleId="CommentSubjectChar" w:customStyle="1">
    <w:name w:val="Comment Subject Char"/>
    <w:basedOn w:val="CommentTextChar"/>
    <w:link w:val="CommentSubject"/>
    <w:uiPriority w:val="99"/>
    <w:semiHidden/>
    <w:rsid w:val="00901BAD"/>
    <w:rPr>
      <w:b/>
      <w:bCs/>
      <w:sz w:val="20"/>
      <w:szCs w:val="20"/>
    </w:rPr>
  </w:style>
  <w:style w:type="paragraph" w:styleId="Revision">
    <w:name w:val="Revision"/>
    <w:hidden/>
    <w:uiPriority w:val="99"/>
    <w:semiHidden/>
    <w:rsid w:val="00901BAD"/>
    <w:pPr>
      <w:spacing w:after="0" w:line="240" w:lineRule="auto"/>
    </w:pPr>
  </w:style>
  <w:style w:type="paragraph" w:styleId="BalloonText">
    <w:name w:val="Balloon Text"/>
    <w:basedOn w:val="Normal"/>
    <w:link w:val="BalloonTextChar"/>
    <w:uiPriority w:val="99"/>
    <w:semiHidden/>
    <w:unhideWhenUsed/>
    <w:rsid w:val="00503C7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03C79"/>
    <w:rPr>
      <w:rFonts w:ascii="Segoe UI" w:hAnsi="Segoe UI" w:cs="Segoe UI"/>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18"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theme" Target="theme/theme1.xml" Id="rId17" /><Relationship Type="http://schemas.openxmlformats.org/officeDocument/2006/relationships/styles" Target="styles.xml" Id="rId2" /><Relationship Type="http://schemas.microsoft.com/office/2011/relationships/people" Target="people.xml" Id="rId16" /><Relationship Type="http://schemas.openxmlformats.org/officeDocument/2006/relationships/numbering" Target="numbering.xml" Id="rId1" /><Relationship Type="http://schemas.microsoft.com/office/2011/relationships/commentsExtended" Target="commentsExtended.xml" Id="rId6" /><Relationship Type="http://schemas.openxmlformats.org/officeDocument/2006/relationships/fontTable" Target="fontTable.xml" Id="rId15" /><Relationship Type="http://schemas.openxmlformats.org/officeDocument/2006/relationships/hyperlink" Target="https://www.abstractscorecard.com/cfp/submit/login.asp?EventKey=DKTHHGMO" TargetMode="External" Id="rId10" /><Relationship Type="http://schemas.openxmlformats.org/officeDocument/2006/relationships/webSettings" Target="webSettings.xml" Id="rId4" /><Relationship Type="http://schemas.openxmlformats.org/officeDocument/2006/relationships/image" Target="/media/image.png" Id="R6dbd368ebec34470" /><Relationship Type="http://schemas.openxmlformats.org/officeDocument/2006/relationships/hyperlink" Target="https://www.neuropt.org/docs/default-source/annual-conference/betterposter-powerpoint-template.pptx" TargetMode="External" Id="R28b7ab3d1e2245f8" /><Relationship Type="http://schemas.openxmlformats.org/officeDocument/2006/relationships/hyperlink" Target="https://youtu.be/1RwJbhkCA58" TargetMode="External" Id="R38f7387045974287" /><Relationship Type="http://schemas.openxmlformats.org/officeDocument/2006/relationships/hyperlink" Target="mailto:support@cadmiumcd.com" TargetMode="External" Id="R5324ded42d944985" /><Relationship Type="http://schemas.openxmlformats.org/officeDocument/2006/relationships/hyperlink" Target="mailto:meetings@neuropt.org." TargetMode="External" Id="Ra3b5105e9be442e0" /><Relationship Type="http://schemas.openxmlformats.org/officeDocument/2006/relationships/header" Target="header.xml" Id="R4f0f7372199c44a3" /><Relationship Type="http://schemas.openxmlformats.org/officeDocument/2006/relationships/footer" Target="footer.xml" Id="R8791f8c16b7249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Joy Stephansen (ANPT)</dc:creator>
  <keywords/>
  <dc:description/>
  <lastModifiedBy>Joy Stephansen</lastModifiedBy>
  <revision>23</revision>
  <dcterms:created xsi:type="dcterms:W3CDTF">2022-11-30T20:19:00.0000000Z</dcterms:created>
  <dcterms:modified xsi:type="dcterms:W3CDTF">2023-02-02T13:57:21.9630952Z</dcterms:modified>
</coreProperties>
</file>